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FB" w:rsidRPr="00EE54FB" w:rsidRDefault="00EE54FB" w:rsidP="00EE5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4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24194E" w:rsidRPr="00EE54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EE54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FB" w:rsidRPr="00EE54FB" w:rsidRDefault="00EE54FB" w:rsidP="00EE54F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FB">
        <w:rPr>
          <w:rFonts w:ascii="Times New Roman" w:hAnsi="Times New Roman" w:cs="Times New Roman"/>
          <w:b/>
          <w:sz w:val="24"/>
          <w:szCs w:val="24"/>
        </w:rPr>
        <w:t>АДМИНИСТРАЦИЯ КРУТОГОРОВСКОГО СЕЛЬСКОГО ПОСЕЛЕНИЯ</w:t>
      </w:r>
    </w:p>
    <w:p w:rsidR="00EE54FB" w:rsidRPr="00EE54FB" w:rsidRDefault="00EE54FB" w:rsidP="00EE54F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FB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EE54FB" w:rsidRPr="00EE54FB" w:rsidRDefault="00EE54FB" w:rsidP="00EE54FB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FB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EE54FB" w:rsidRPr="00EE54FB" w:rsidRDefault="00EE54FB" w:rsidP="00EE54F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F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E54FB" w:rsidRPr="00EE54FB" w:rsidRDefault="00EE54FB" w:rsidP="00EE54F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FB">
        <w:rPr>
          <w:rFonts w:ascii="Times New Roman" w:hAnsi="Times New Roman" w:cs="Times New Roman"/>
          <w:b/>
          <w:sz w:val="24"/>
          <w:szCs w:val="24"/>
        </w:rPr>
        <w:t>АДМИНИСТРАЦИИ  КРУТОГОРОВСКОГО СЕЛЬСКОГО ПОСЕЛЕНИЯ</w:t>
      </w:r>
    </w:p>
    <w:p w:rsidR="00EE54FB" w:rsidRPr="00EE54FB" w:rsidRDefault="00EE54FB" w:rsidP="00EE54FB">
      <w:pPr>
        <w:tabs>
          <w:tab w:val="left" w:pos="5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4FB">
        <w:rPr>
          <w:rFonts w:ascii="Times New Roman" w:hAnsi="Times New Roman" w:cs="Times New Roman"/>
          <w:b/>
          <w:sz w:val="24"/>
          <w:szCs w:val="24"/>
        </w:rPr>
        <w:tab/>
      </w:r>
    </w:p>
    <w:p w:rsidR="00EE54FB" w:rsidRPr="00EE54FB" w:rsidRDefault="00EE54FB" w:rsidP="00EE54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E54FB">
        <w:rPr>
          <w:rFonts w:ascii="Times New Roman" w:hAnsi="Times New Roman" w:cs="Times New Roman"/>
          <w:sz w:val="24"/>
          <w:szCs w:val="24"/>
          <w:u w:val="single"/>
        </w:rPr>
        <w:t>от  «01 »  февраля</w:t>
      </w:r>
      <w:bookmarkStart w:id="0" w:name="_GoBack"/>
      <w:bookmarkEnd w:id="0"/>
      <w:r w:rsidRPr="00EE54FB">
        <w:rPr>
          <w:rFonts w:ascii="Times New Roman" w:hAnsi="Times New Roman" w:cs="Times New Roman"/>
          <w:sz w:val="24"/>
          <w:szCs w:val="24"/>
          <w:u w:val="single"/>
        </w:rPr>
        <w:t xml:space="preserve"> 2017 г. №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2139AE" w:rsidRPr="00EE54FB" w:rsidRDefault="00EE54FB" w:rsidP="00EE5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4FB">
        <w:rPr>
          <w:rFonts w:ascii="Times New Roman" w:hAnsi="Times New Roman" w:cs="Times New Roman"/>
          <w:sz w:val="24"/>
          <w:szCs w:val="24"/>
        </w:rPr>
        <w:t>п. Крутогоровский, Соболевский район</w:t>
      </w:r>
    </w:p>
    <w:tbl>
      <w:tblPr>
        <w:tblpPr w:leftFromText="180" w:rightFromText="180" w:vertAnchor="text" w:horzAnchor="page" w:tblpX="1588" w:tblpY="201"/>
        <w:tblW w:w="99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728"/>
        <w:gridCol w:w="3236"/>
      </w:tblGrid>
      <w:tr w:rsidR="002139AE" w:rsidRPr="00EE54FB" w:rsidTr="00C976B9">
        <w:trPr>
          <w:trHeight w:val="392"/>
        </w:trPr>
        <w:tc>
          <w:tcPr>
            <w:tcW w:w="6728" w:type="dxa"/>
          </w:tcPr>
          <w:p w:rsidR="00C103C2" w:rsidRDefault="00ED2F3B" w:rsidP="00E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4F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139AE" w:rsidRPr="00EE5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="002139AE" w:rsidRPr="00EE5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56FCD" w:rsidRPr="00EE5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ставки платы </w:t>
            </w:r>
          </w:p>
          <w:p w:rsidR="00C103C2" w:rsidRDefault="00456FCD" w:rsidP="00E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пользование жилым помещением, </w:t>
            </w:r>
          </w:p>
          <w:p w:rsidR="00C103C2" w:rsidRDefault="00456FCD" w:rsidP="00E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принадлежащим на праве </w:t>
            </w:r>
          </w:p>
          <w:p w:rsidR="002139AE" w:rsidRPr="00EE54FB" w:rsidRDefault="00456FCD" w:rsidP="00EE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муниципальной собственности на 2017 год  </w:t>
            </w:r>
            <w:r w:rsidR="002139AE" w:rsidRPr="00EE5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36" w:type="dxa"/>
          </w:tcPr>
          <w:p w:rsidR="002139AE" w:rsidRPr="00EE54FB" w:rsidRDefault="002139AE" w:rsidP="00EE54FB">
            <w:pPr>
              <w:shd w:val="clear" w:color="auto" w:fill="FFFFFF"/>
              <w:spacing w:after="0" w:line="240" w:lineRule="auto"/>
              <w:ind w:left="180" w:right="29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2139AE" w:rsidRPr="00EE54FB" w:rsidRDefault="002139AE" w:rsidP="00EE54F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E54FB">
        <w:rPr>
          <w:rFonts w:ascii="Times New Roman" w:hAnsi="Times New Roman"/>
          <w:sz w:val="24"/>
          <w:szCs w:val="24"/>
        </w:rPr>
        <w:t xml:space="preserve"> </w:t>
      </w:r>
    </w:p>
    <w:p w:rsidR="00456FCD" w:rsidRPr="002139AE" w:rsidRDefault="002139AE" w:rsidP="00456FCD">
      <w:pPr>
        <w:pStyle w:val="ConsPlusNormal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2139AE">
        <w:rPr>
          <w:rFonts w:ascii="Times New Roman" w:hAnsi="Times New Roman"/>
          <w:sz w:val="24"/>
          <w:szCs w:val="24"/>
        </w:rPr>
        <w:t xml:space="preserve"> </w:t>
      </w:r>
      <w:r w:rsidR="00456FCD">
        <w:rPr>
          <w:rFonts w:ascii="Times New Roman" w:hAnsi="Times New Roman"/>
          <w:sz w:val="24"/>
          <w:szCs w:val="24"/>
        </w:rPr>
        <w:t>В соответствие с жилищным кодексом Российской Федерации, Федеральным законом от 27 июля 2010 года № 273 –ФЗ « О внесение изменений в жилищный кодекс Российской Федерации и отдельные законодательные акты Российской Федерации», Федеральным законом от 6 октября 2003 года № 131-ФЗ « Об общих принципах организации местного самоуправления в Российской Федерации» в целях приведения цен (тарифов) в Крутогоровском сельском поселении</w:t>
      </w:r>
    </w:p>
    <w:p w:rsidR="002139AE" w:rsidRP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2139AE" w:rsidRDefault="00EE54FB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АДМИНИСТАЦИЯ ПОСТАНОВЛЯЕТ:</w:t>
      </w:r>
    </w:p>
    <w:p w:rsidR="00EE54FB" w:rsidRPr="002139AE" w:rsidRDefault="00EE54FB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2139AE" w:rsidRPr="00A224A2" w:rsidRDefault="00A12E4A" w:rsidP="00A12E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224A2">
        <w:rPr>
          <w:rFonts w:ascii="Times New Roman" w:hAnsi="Times New Roman"/>
          <w:sz w:val="28"/>
          <w:szCs w:val="28"/>
        </w:rPr>
        <w:t>1.</w:t>
      </w:r>
      <w:r w:rsidR="002139AE" w:rsidRPr="00A224A2">
        <w:rPr>
          <w:rFonts w:ascii="Times New Roman" w:hAnsi="Times New Roman"/>
          <w:sz w:val="28"/>
          <w:szCs w:val="28"/>
        </w:rPr>
        <w:t xml:space="preserve">Утвердить </w:t>
      </w:r>
      <w:r w:rsidR="00A224A2">
        <w:rPr>
          <w:rFonts w:ascii="Times New Roman" w:hAnsi="Times New Roman"/>
          <w:sz w:val="28"/>
          <w:szCs w:val="28"/>
        </w:rPr>
        <w:t>с 01.02</w:t>
      </w:r>
      <w:r w:rsidR="00456FCD" w:rsidRPr="00A224A2">
        <w:rPr>
          <w:rFonts w:ascii="Times New Roman" w:hAnsi="Times New Roman"/>
          <w:sz w:val="28"/>
          <w:szCs w:val="28"/>
        </w:rPr>
        <w:t>.2017 по 31.12.2017 ставку платы за пользованием жилым помещениям, принадлежащим на праве муниципальной собственности Крутогоровскому сельскому поселению, для нанимателей жилых помещений по договору социального найма жилого помещения</w:t>
      </w:r>
      <w:r w:rsidR="00E705E5" w:rsidRPr="00A224A2">
        <w:rPr>
          <w:rFonts w:ascii="Times New Roman" w:hAnsi="Times New Roman"/>
          <w:sz w:val="28"/>
          <w:szCs w:val="28"/>
        </w:rPr>
        <w:t xml:space="preserve"> </w:t>
      </w:r>
      <w:r w:rsidR="00456FCD" w:rsidRPr="00A224A2">
        <w:rPr>
          <w:rFonts w:ascii="Times New Roman" w:hAnsi="Times New Roman"/>
          <w:sz w:val="28"/>
          <w:szCs w:val="28"/>
        </w:rPr>
        <w:t xml:space="preserve"> (</w:t>
      </w:r>
      <w:r w:rsidR="00581006" w:rsidRPr="00A224A2">
        <w:rPr>
          <w:rFonts w:ascii="Times New Roman" w:hAnsi="Times New Roman"/>
          <w:sz w:val="28"/>
          <w:szCs w:val="28"/>
        </w:rPr>
        <w:t>ставка платы за социальный наем жилого помещения) согласно приложению</w:t>
      </w:r>
      <w:r w:rsidRPr="00A224A2">
        <w:rPr>
          <w:rFonts w:ascii="Times New Roman" w:hAnsi="Times New Roman"/>
          <w:sz w:val="28"/>
          <w:szCs w:val="28"/>
        </w:rPr>
        <w:t xml:space="preserve"> </w:t>
      </w:r>
      <w:r w:rsidR="00581006" w:rsidRPr="00A224A2">
        <w:rPr>
          <w:rFonts w:ascii="Times New Roman" w:hAnsi="Times New Roman"/>
          <w:sz w:val="28"/>
          <w:szCs w:val="28"/>
        </w:rPr>
        <w:t>1 к настоящему решению.</w:t>
      </w:r>
    </w:p>
    <w:p w:rsidR="00A224A2" w:rsidRPr="00A224A2" w:rsidRDefault="00A224A2" w:rsidP="00A224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A224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A224A2" w:rsidRPr="00A224A2" w:rsidRDefault="00A224A2" w:rsidP="00A224A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3.Настоящее постановление подлежит размещению на официальном сайте администрации муниципального образования.</w:t>
      </w:r>
    </w:p>
    <w:p w:rsidR="00A224A2" w:rsidRPr="00A224A2" w:rsidRDefault="00A224A2" w:rsidP="00A224A2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ab/>
        <w:t>4. Контроль за исполнением постановления оставляю за собой.</w:t>
      </w:r>
    </w:p>
    <w:p w:rsidR="002139AE" w:rsidRPr="002139AE" w:rsidRDefault="002139AE" w:rsidP="00213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9AE" w:rsidRP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3B6F89" w:rsidRDefault="003B6F89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Крутогоровского</w:t>
      </w:r>
    </w:p>
    <w:p w:rsidR="002139AE" w:rsidRPr="002139AE" w:rsidRDefault="003B6F89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</w:t>
      </w:r>
      <w:r w:rsidR="00ED2F3B">
        <w:rPr>
          <w:rFonts w:ascii="Times New Roman" w:hAnsi="Times New Roman" w:cs="Times New Roman"/>
          <w:sz w:val="24"/>
          <w:szCs w:val="24"/>
        </w:rPr>
        <w:t>Г.Н.Овчаренко</w:t>
      </w:r>
    </w:p>
    <w:p w:rsidR="002139AE" w:rsidRP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2139AE" w:rsidRP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2139AE" w:rsidRP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2139AE" w:rsidRP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page" w:tblpX="2137" w:tblpY="-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838"/>
      </w:tblGrid>
      <w:tr w:rsidR="00196624" w:rsidRPr="00A75394" w:rsidTr="00196624">
        <w:tc>
          <w:tcPr>
            <w:tcW w:w="4837" w:type="dxa"/>
          </w:tcPr>
          <w:p w:rsidR="00196624" w:rsidRPr="00A75394" w:rsidRDefault="00196624" w:rsidP="00196624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</w:tcPr>
          <w:p w:rsidR="00196624" w:rsidRPr="00A75394" w:rsidRDefault="00196624" w:rsidP="00196624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A75394">
              <w:rPr>
                <w:rFonts w:ascii="Times New Roman" w:hAnsi="Times New Roman" w:cs="Times New Roman"/>
              </w:rPr>
              <w:t xml:space="preserve">Приложение к </w:t>
            </w:r>
            <w:r>
              <w:rPr>
                <w:rFonts w:ascii="Times New Roman" w:hAnsi="Times New Roman" w:cs="Times New Roman"/>
              </w:rPr>
              <w:t xml:space="preserve">постановлению администрации </w:t>
            </w:r>
            <w:r w:rsidRPr="00A75394">
              <w:rPr>
                <w:rFonts w:ascii="Times New Roman" w:hAnsi="Times New Roman" w:cs="Times New Roman"/>
              </w:rPr>
              <w:t>Крутогоров</w:t>
            </w:r>
            <w:r>
              <w:rPr>
                <w:rFonts w:ascii="Times New Roman" w:hAnsi="Times New Roman" w:cs="Times New Roman"/>
              </w:rPr>
              <w:t xml:space="preserve">ского сельского поселения от «01 »02. </w:t>
            </w:r>
            <w:r w:rsidRPr="00A75394">
              <w:rPr>
                <w:rFonts w:ascii="Times New Roman" w:hAnsi="Times New Roman" w:cs="Times New Roman"/>
              </w:rPr>
              <w:t>2017 г.</w:t>
            </w:r>
            <w:r>
              <w:rPr>
                <w:rFonts w:ascii="Times New Roman" w:hAnsi="Times New Roman" w:cs="Times New Roman"/>
              </w:rPr>
              <w:t>№ 7</w:t>
            </w:r>
          </w:p>
        </w:tc>
      </w:tr>
    </w:tbl>
    <w:p w:rsidR="002139AE" w:rsidRDefault="002139AE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A75394" w:rsidRDefault="00A75394" w:rsidP="002139AE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A75394" w:rsidRPr="00196624" w:rsidRDefault="00A75394" w:rsidP="00196624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66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75394" w:rsidRPr="00A75394" w:rsidRDefault="00A75394" w:rsidP="00A75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137">
        <w:tab/>
      </w:r>
      <w:r w:rsidRPr="00A75394">
        <w:rPr>
          <w:rFonts w:ascii="Times New Roman" w:hAnsi="Times New Roman" w:cs="Times New Roman"/>
          <w:b/>
          <w:sz w:val="24"/>
          <w:szCs w:val="24"/>
        </w:rPr>
        <w:t>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</w:t>
      </w:r>
      <w:r w:rsidR="0015107D">
        <w:rPr>
          <w:rFonts w:ascii="Times New Roman" w:hAnsi="Times New Roman" w:cs="Times New Roman"/>
          <w:b/>
          <w:sz w:val="24"/>
          <w:szCs w:val="24"/>
        </w:rPr>
        <w:t>пального жилищного фонда на 2017</w:t>
      </w:r>
      <w:r w:rsidRPr="00A7539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75394" w:rsidRPr="00A75394" w:rsidRDefault="00A75394" w:rsidP="00A753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861"/>
        <w:gridCol w:w="3619"/>
      </w:tblGrid>
      <w:tr w:rsidR="00A75394" w:rsidRPr="00A75394" w:rsidTr="00C53124">
        <w:tc>
          <w:tcPr>
            <w:tcW w:w="368" w:type="pct"/>
            <w:vAlign w:val="center"/>
          </w:tcPr>
          <w:p w:rsidR="00A75394" w:rsidRPr="00A75394" w:rsidRDefault="00A75394" w:rsidP="00C5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5394" w:rsidRPr="00A75394" w:rsidRDefault="00A75394" w:rsidP="00C5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55" w:type="pct"/>
            <w:tcBorders>
              <w:left w:val="single" w:sz="4" w:space="0" w:color="auto"/>
            </w:tcBorders>
            <w:vAlign w:val="center"/>
          </w:tcPr>
          <w:p w:rsidR="00A75394" w:rsidRPr="00A75394" w:rsidRDefault="00A75394" w:rsidP="00C5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4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жилищного фонда</w:t>
            </w:r>
          </w:p>
        </w:tc>
        <w:tc>
          <w:tcPr>
            <w:tcW w:w="1977" w:type="pct"/>
            <w:vAlign w:val="center"/>
          </w:tcPr>
          <w:p w:rsidR="00A75394" w:rsidRPr="00A75394" w:rsidRDefault="00A75394" w:rsidP="00C5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4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A75394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A75394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</w:t>
            </w:r>
          </w:p>
        </w:tc>
      </w:tr>
      <w:tr w:rsidR="00A75394" w:rsidRPr="00A75394" w:rsidTr="00C53124">
        <w:trPr>
          <w:trHeight w:val="869"/>
        </w:trPr>
        <w:tc>
          <w:tcPr>
            <w:tcW w:w="368" w:type="pct"/>
          </w:tcPr>
          <w:p w:rsidR="00A75394" w:rsidRPr="00A75394" w:rsidRDefault="00A75394" w:rsidP="00C5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pct"/>
            <w:tcBorders>
              <w:left w:val="single" w:sz="4" w:space="0" w:color="auto"/>
            </w:tcBorders>
          </w:tcPr>
          <w:p w:rsidR="00A75394" w:rsidRPr="00A75394" w:rsidRDefault="00A75394" w:rsidP="00C5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94">
              <w:rPr>
                <w:rFonts w:ascii="Times New Roman" w:hAnsi="Times New Roman" w:cs="Times New Roman"/>
                <w:sz w:val="24"/>
                <w:szCs w:val="24"/>
              </w:rPr>
              <w:t>Помещения в жилых домах с удобствами</w:t>
            </w:r>
            <w:r w:rsidR="00943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394">
              <w:rPr>
                <w:rFonts w:ascii="Times New Roman" w:hAnsi="Times New Roman" w:cs="Times New Roman"/>
                <w:sz w:val="24"/>
                <w:szCs w:val="24"/>
              </w:rPr>
              <w:t>( канализация, центральное отопление)</w:t>
            </w:r>
          </w:p>
        </w:tc>
        <w:tc>
          <w:tcPr>
            <w:tcW w:w="1977" w:type="pct"/>
          </w:tcPr>
          <w:p w:rsidR="00A75394" w:rsidRPr="00A75394" w:rsidRDefault="00977464" w:rsidP="00C5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5394" w:rsidRPr="00A7539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A75394" w:rsidRPr="00A75394" w:rsidRDefault="00A75394" w:rsidP="00C5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94" w:rsidRPr="00A75394" w:rsidTr="00C53124">
        <w:tc>
          <w:tcPr>
            <w:tcW w:w="368" w:type="pct"/>
          </w:tcPr>
          <w:p w:rsidR="00A75394" w:rsidRPr="00A75394" w:rsidRDefault="00A75394" w:rsidP="00C5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pct"/>
            <w:tcBorders>
              <w:left w:val="single" w:sz="4" w:space="0" w:color="auto"/>
            </w:tcBorders>
          </w:tcPr>
          <w:p w:rsidR="00A75394" w:rsidRPr="00A75394" w:rsidRDefault="00A75394" w:rsidP="00C5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4">
              <w:rPr>
                <w:rFonts w:ascii="Times New Roman" w:hAnsi="Times New Roman" w:cs="Times New Roman"/>
                <w:sz w:val="24"/>
                <w:szCs w:val="24"/>
              </w:rPr>
              <w:t>Помещения в жилых домах с центральным отоплением</w:t>
            </w:r>
          </w:p>
        </w:tc>
        <w:tc>
          <w:tcPr>
            <w:tcW w:w="1977" w:type="pct"/>
          </w:tcPr>
          <w:p w:rsidR="00A75394" w:rsidRPr="00A75394" w:rsidRDefault="00977464" w:rsidP="00C5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5394" w:rsidRPr="00A7539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A75394" w:rsidRPr="00A75394" w:rsidTr="00C53124">
        <w:tc>
          <w:tcPr>
            <w:tcW w:w="368" w:type="pct"/>
          </w:tcPr>
          <w:p w:rsidR="00A75394" w:rsidRPr="00A75394" w:rsidRDefault="00A75394" w:rsidP="00C5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pct"/>
            <w:tcBorders>
              <w:left w:val="single" w:sz="4" w:space="0" w:color="auto"/>
            </w:tcBorders>
          </w:tcPr>
          <w:p w:rsidR="00A75394" w:rsidRPr="00A75394" w:rsidRDefault="00A75394" w:rsidP="00C5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9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в жилых домах с печным отоплением </w:t>
            </w:r>
          </w:p>
        </w:tc>
        <w:tc>
          <w:tcPr>
            <w:tcW w:w="1977" w:type="pct"/>
          </w:tcPr>
          <w:p w:rsidR="00A75394" w:rsidRPr="00A75394" w:rsidRDefault="00977464" w:rsidP="00C5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394" w:rsidRPr="00A753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</w:tbl>
    <w:p w:rsidR="00A75394" w:rsidRPr="00A75394" w:rsidRDefault="00A75394" w:rsidP="00A75394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</w:p>
    <w:p w:rsidR="00A75394" w:rsidRPr="00A75394" w:rsidRDefault="00A75394" w:rsidP="00A75394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</w:p>
    <w:p w:rsidR="00A75394" w:rsidRPr="00A75394" w:rsidRDefault="00A75394" w:rsidP="00A75394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</w:p>
    <w:p w:rsidR="00A75394" w:rsidRPr="00A75394" w:rsidRDefault="00A75394" w:rsidP="00A75394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</w:p>
    <w:p w:rsidR="00A75394" w:rsidRPr="00A75394" w:rsidRDefault="00A75394" w:rsidP="00A75394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</w:p>
    <w:p w:rsidR="00A75394" w:rsidRPr="00A75394" w:rsidRDefault="00A75394" w:rsidP="00A75394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</w:p>
    <w:p w:rsidR="00A75394" w:rsidRPr="00A75394" w:rsidRDefault="00A75394" w:rsidP="00A75394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sectPr w:rsidR="00A75394" w:rsidRPr="00A75394" w:rsidSect="000B132A">
      <w:footerReference w:type="even" r:id="rId8"/>
      <w:footerReference w:type="default" r:id="rId9"/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0F6" w:rsidRDefault="004870F6" w:rsidP="002139AE">
      <w:pPr>
        <w:spacing w:after="0" w:line="240" w:lineRule="auto"/>
      </w:pPr>
      <w:r>
        <w:separator/>
      </w:r>
    </w:p>
  </w:endnote>
  <w:endnote w:type="continuationSeparator" w:id="1">
    <w:p w:rsidR="004870F6" w:rsidRDefault="004870F6" w:rsidP="0021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A1" w:rsidRDefault="00CF15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2D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BA1" w:rsidRDefault="004870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A1" w:rsidRDefault="00CF15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2D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3C2">
      <w:rPr>
        <w:rStyle w:val="a5"/>
        <w:noProof/>
      </w:rPr>
      <w:t>1</w:t>
    </w:r>
    <w:r>
      <w:rPr>
        <w:rStyle w:val="a5"/>
      </w:rPr>
      <w:fldChar w:fldCharType="end"/>
    </w:r>
  </w:p>
  <w:p w:rsidR="005A4BA1" w:rsidRDefault="004870F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0F6" w:rsidRDefault="004870F6" w:rsidP="002139AE">
      <w:pPr>
        <w:spacing w:after="0" w:line="240" w:lineRule="auto"/>
      </w:pPr>
      <w:r>
        <w:separator/>
      </w:r>
    </w:p>
  </w:footnote>
  <w:footnote w:type="continuationSeparator" w:id="1">
    <w:p w:rsidR="004870F6" w:rsidRDefault="004870F6" w:rsidP="0021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F0D"/>
    <w:multiLevelType w:val="hybridMultilevel"/>
    <w:tmpl w:val="C4989ED4"/>
    <w:lvl w:ilvl="0" w:tplc="1480C9C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E1372"/>
    <w:multiLevelType w:val="hybridMultilevel"/>
    <w:tmpl w:val="D144BDC6"/>
    <w:lvl w:ilvl="0" w:tplc="46C08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32882"/>
    <w:multiLevelType w:val="hybridMultilevel"/>
    <w:tmpl w:val="67E2CF66"/>
    <w:lvl w:ilvl="0" w:tplc="80328C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9AE"/>
    <w:rsid w:val="0015107D"/>
    <w:rsid w:val="00190913"/>
    <w:rsid w:val="00196624"/>
    <w:rsid w:val="002139AE"/>
    <w:rsid w:val="0024194E"/>
    <w:rsid w:val="00276FA0"/>
    <w:rsid w:val="00343E90"/>
    <w:rsid w:val="003675E1"/>
    <w:rsid w:val="003B6F89"/>
    <w:rsid w:val="00454145"/>
    <w:rsid w:val="00456FCD"/>
    <w:rsid w:val="004870F6"/>
    <w:rsid w:val="00535820"/>
    <w:rsid w:val="00581006"/>
    <w:rsid w:val="005D7E3D"/>
    <w:rsid w:val="006D6B3B"/>
    <w:rsid w:val="00784EB6"/>
    <w:rsid w:val="007A70E8"/>
    <w:rsid w:val="00812D69"/>
    <w:rsid w:val="009430F0"/>
    <w:rsid w:val="00977464"/>
    <w:rsid w:val="00993164"/>
    <w:rsid w:val="00A12E4A"/>
    <w:rsid w:val="00A224A2"/>
    <w:rsid w:val="00A3446F"/>
    <w:rsid w:val="00A75394"/>
    <w:rsid w:val="00AC320F"/>
    <w:rsid w:val="00C103C2"/>
    <w:rsid w:val="00CF15BC"/>
    <w:rsid w:val="00E705E5"/>
    <w:rsid w:val="00EB6D5C"/>
    <w:rsid w:val="00ED2F3B"/>
    <w:rsid w:val="00EE54FB"/>
    <w:rsid w:val="00F04BED"/>
    <w:rsid w:val="00F54887"/>
    <w:rsid w:val="00F7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3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139A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139AE"/>
  </w:style>
  <w:style w:type="paragraph" w:styleId="a6">
    <w:name w:val="Title"/>
    <w:basedOn w:val="a"/>
    <w:link w:val="a7"/>
    <w:qFormat/>
    <w:rsid w:val="002139A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139A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39A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8">
    <w:name w:val="Hyperlink"/>
    <w:basedOn w:val="a0"/>
    <w:rsid w:val="002139AE"/>
    <w:rPr>
      <w:color w:val="0000FF"/>
      <w:u w:val="single"/>
    </w:rPr>
  </w:style>
  <w:style w:type="paragraph" w:customStyle="1" w:styleId="WW-2">
    <w:name w:val="WW-Основной текст 2"/>
    <w:basedOn w:val="a"/>
    <w:rsid w:val="002139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1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9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1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39AE"/>
  </w:style>
  <w:style w:type="table" w:styleId="ad">
    <w:name w:val="Table Grid"/>
    <w:basedOn w:val="a1"/>
    <w:uiPriority w:val="59"/>
    <w:rsid w:val="00A75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2017-02-09T01:52:00Z</cp:lastPrinted>
  <dcterms:created xsi:type="dcterms:W3CDTF">2017-01-31T20:44:00Z</dcterms:created>
  <dcterms:modified xsi:type="dcterms:W3CDTF">2017-02-27T02:44:00Z</dcterms:modified>
</cp:coreProperties>
</file>