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9"/>
      </w:tblGrid>
      <w:tr w:rsidR="00AC7491">
        <w:tc>
          <w:tcPr>
            <w:tcW w:w="101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</w:tr>
      <w:tr w:rsidR="00AC7491">
        <w:tc>
          <w:tcPr>
            <w:tcW w:w="101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684220 Камчатский край Соболевский р-н 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рутогоровский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ул.Заводская</w:t>
            </w:r>
            <w:proofErr w:type="spellEnd"/>
            <w:r>
              <w:rPr>
                <w:sz w:val="14"/>
                <w:szCs w:val="14"/>
              </w:rPr>
              <w:t xml:space="preserve"> д. 19. Тел. 89147829535</w:t>
            </w:r>
          </w:p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 4107001727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03100643000000013800 в Отделение Петропавловск- Камчатский г. Петропавловска- Камчатского</w:t>
            </w:r>
          </w:p>
        </w:tc>
      </w:tr>
    </w:tbl>
    <w:p w:rsidR="00AC7491" w:rsidRDefault="00AC7491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253"/>
        <w:jc w:val="center"/>
        <w:rPr>
          <w:b/>
          <w:bCs/>
          <w:sz w:val="40"/>
          <w:szCs w:val="40"/>
        </w:rPr>
      </w:pPr>
    </w:p>
    <w:p w:rsidR="00AC7491" w:rsidRDefault="00AB1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Приказ</w:t>
      </w:r>
    </w:p>
    <w:p w:rsidR="00C26AED" w:rsidRDefault="00C26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(распоряжение)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2"/>
        <w:gridCol w:w="5217"/>
      </w:tblGrid>
      <w:tr w:rsidR="00AC7491" w:rsidRPr="00C26AE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C26AED">
              <w:t>"25" октября 2022 г.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bCs/>
              </w:rPr>
            </w:pPr>
            <w:r w:rsidRPr="00C26AED">
              <w:t xml:space="preserve">№ </w:t>
            </w:r>
            <w:r w:rsidRPr="00C26AED">
              <w:rPr>
                <w:color w:val="000000"/>
              </w:rPr>
              <w:t xml:space="preserve">86 </w:t>
            </w:r>
          </w:p>
        </w:tc>
      </w:tr>
    </w:tbl>
    <w:p w:rsidR="00AC7491" w:rsidRPr="00C26AED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AC7491" w:rsidRPr="00C26AED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AC7491" w:rsidRPr="00C26AED" w:rsidRDefault="00AB1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bookmarkStart w:id="0" w:name="_GoBack"/>
      <w:r w:rsidRPr="00C26AED">
        <w:rPr>
          <w:b/>
          <w:bCs/>
        </w:rPr>
        <w:t>О принятии в муниципальную собственность и постановке на баланс Администрации  Крутогоровского сельс</w:t>
      </w:r>
      <w:r w:rsidR="00C26AED">
        <w:rPr>
          <w:b/>
          <w:bCs/>
        </w:rPr>
        <w:t>кого поселения нежилого помещения</w:t>
      </w:r>
    </w:p>
    <w:bookmarkEnd w:id="0"/>
    <w:p w:rsidR="00AC7491" w:rsidRPr="00C26AED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AC7491" w:rsidRPr="00C26AED" w:rsidRDefault="00AB1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0"/>
        <w:jc w:val="both"/>
      </w:pPr>
      <w:r w:rsidRPr="00C26AED">
        <w:t>В соответствии с Решением Собрания депутатов Крутогоровского сельского от 15.11.2007г №168 «О порядке управления, владения, пользования и распоряжения имуществом, находящимся в муниципальной собственности  Крутогоровского сельского поселения », Законом Камчатского края от 25.03.2008г. № 28 «О порядке разграничения муниципального имущества между муниципальными образованиями в Камчатском крае»</w:t>
      </w:r>
    </w:p>
    <w:p w:rsidR="00AC7491" w:rsidRPr="00C26AED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0"/>
        <w:jc w:val="both"/>
        <w:rPr>
          <w:b/>
          <w:bCs/>
        </w:rPr>
      </w:pPr>
    </w:p>
    <w:p w:rsidR="00AC7491" w:rsidRPr="00C26AED" w:rsidRDefault="00AB1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C26AED">
        <w:rPr>
          <w:b/>
          <w:bCs/>
        </w:rPr>
        <w:t>ПРИКАЗЫВАЮ:</w:t>
      </w:r>
    </w:p>
    <w:p w:rsidR="00AC7491" w:rsidRPr="00C26AED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9719"/>
      </w:tblGrid>
      <w:tr w:rsidR="00AC7491" w:rsidRPr="00C26AED" w:rsidTr="00C26AED">
        <w:trPr>
          <w:trHeight w:val="204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26AED">
              <w:t xml:space="preserve"> 1 .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/>
              </w:rPr>
            </w:pPr>
            <w:r w:rsidRPr="00C26AED">
              <w:t xml:space="preserve">Администрации Крутогоровского сельского поселения  принять в       муниципальную собственность Крутогоровского  сельского поселения в порядке разграничения муниципального имущества, для решения вопросов местного значения </w:t>
            </w:r>
            <w:r w:rsidRPr="00C26AED">
              <w:rPr>
                <w:b/>
              </w:rPr>
              <w:t>ЗДАНИЕ БЫВШЕГО КНИЖНОГО МАГАЗИНА</w:t>
            </w:r>
            <w:r w:rsidRPr="00C26AED">
              <w:t xml:space="preserve">, расположенное по адресу: п. Крутогоровский, ул. Сахалинская 3 под складское помещение для хранения </w:t>
            </w:r>
            <w:proofErr w:type="spellStart"/>
            <w:proofErr w:type="gramStart"/>
            <w:r w:rsidRPr="00C26AED">
              <w:t>товаро</w:t>
            </w:r>
            <w:proofErr w:type="spellEnd"/>
            <w:r w:rsidRPr="00C26AED">
              <w:t xml:space="preserve"> – материальных</w:t>
            </w:r>
            <w:proofErr w:type="gramEnd"/>
            <w:r w:rsidRPr="00C26AED">
              <w:t xml:space="preserve"> ценностей, с присвоением названия: </w:t>
            </w:r>
            <w:r w:rsidRPr="00C26AED">
              <w:rPr>
                <w:b/>
              </w:rPr>
              <w:t>Склад № 1.</w:t>
            </w:r>
          </w:p>
          <w:p w:rsidR="00AC7491" w:rsidRPr="00C26AED" w:rsidRDefault="00AC7491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AC7491" w:rsidRPr="00C26AE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26AED">
              <w:t>2 .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C26AED">
              <w:t xml:space="preserve">Осуществить замену кровли на здании </w:t>
            </w:r>
            <w:r w:rsidR="00C26AED">
              <w:rPr>
                <w:b/>
              </w:rPr>
              <w:t>СКЛАД № 1.</w:t>
            </w:r>
          </w:p>
          <w:p w:rsidR="00AC7491" w:rsidRPr="00C26AED" w:rsidRDefault="00AC7491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AC7491" w:rsidRPr="00C26AE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26AED">
              <w:t>3 .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C26AED">
              <w:t xml:space="preserve">Главному бухгалтеру Администрации Крутогоровского сельского поселения  Солодухиной Н.В поставить  на баланс администрации Крутогоровского сельского поселения и учитывать в составе имущества казны Крутогоровского сельского поселения здание Склад № 1 расположенное по адресу: п. Крутогоровский, ул. Сахалинская 3 для хранения </w:t>
            </w:r>
            <w:proofErr w:type="spellStart"/>
            <w:proofErr w:type="gramStart"/>
            <w:r w:rsidRPr="00C26AED">
              <w:t>товаро</w:t>
            </w:r>
            <w:proofErr w:type="spellEnd"/>
            <w:r w:rsidRPr="00C26AED">
              <w:t xml:space="preserve"> – материальных</w:t>
            </w:r>
            <w:proofErr w:type="gramEnd"/>
            <w:r w:rsidRPr="00C26AED">
              <w:t xml:space="preserve"> ценностей.</w:t>
            </w:r>
          </w:p>
          <w:p w:rsidR="00AC7491" w:rsidRPr="00C26AED" w:rsidRDefault="00AC7491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AC7491" w:rsidRPr="00C26AED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C26AED">
              <w:t>4 .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AC7491" w:rsidRPr="00C26AED" w:rsidRDefault="00AB17F2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proofErr w:type="gramStart"/>
            <w:r w:rsidRPr="00C26AED">
              <w:t>Контроль за</w:t>
            </w:r>
            <w:proofErr w:type="gramEnd"/>
            <w:r w:rsidRPr="00C26AED">
              <w:t xml:space="preserve"> исполнением настоящего распоряжения  возложить на главного бухгалтера администрации Крутогоровского сельского поселения Солодухину Н.В..</w:t>
            </w:r>
          </w:p>
          <w:p w:rsidR="00AC7491" w:rsidRPr="00C26AED" w:rsidRDefault="00AC7491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</w:tbl>
    <w:p w:rsidR="00AC7491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49"/>
        <w:gridCol w:w="2765"/>
        <w:gridCol w:w="222"/>
        <w:gridCol w:w="1685"/>
        <w:gridCol w:w="222"/>
        <w:gridCol w:w="2811"/>
      </w:tblGrid>
      <w:tr w:rsidR="00AC7491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Крутогоровского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AC7491" w:rsidRDefault="00AC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491" w:rsidRDefault="00AC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AC7491" w:rsidRDefault="00AC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" w:type="dxa"/>
              <w:right w:w="11" w:type="dxa"/>
            </w:tcMar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Струнина А.В.</w:t>
            </w:r>
          </w:p>
        </w:tc>
      </w:tr>
      <w:tr w:rsidR="00AC7491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AC7491" w:rsidRDefault="00AC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7491" w:rsidRDefault="00AC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AC7491" w:rsidRDefault="00AC74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AC7491" w:rsidRDefault="00AB17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AC7491" w:rsidRDefault="00AC7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</w:p>
    <w:p w:rsidR="00AB17F2" w:rsidRDefault="00AB17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sectPr w:rsidR="00AB17F2">
      <w:pgSz w:w="11905" w:h="16837"/>
      <w:pgMar w:top="1134" w:right="566" w:bottom="1134" w:left="11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A9"/>
    <w:rsid w:val="00AB17F2"/>
    <w:rsid w:val="00AC7491"/>
    <w:rsid w:val="00C26AED"/>
    <w:rsid w:val="00F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[Нормальный]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[Нормальный]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Base>C:\Temp\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2022-10-25T21:48:00Z</cp:lastPrinted>
  <dcterms:created xsi:type="dcterms:W3CDTF">2022-10-25T21:47:00Z</dcterms:created>
  <dcterms:modified xsi:type="dcterms:W3CDTF">2022-10-25T21:48:00Z</dcterms:modified>
</cp:coreProperties>
</file>