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25DA" w14:textId="77777777" w:rsidR="00D91AFF" w:rsidRPr="006004D6" w:rsidRDefault="00D91AFF" w:rsidP="00D91AFF">
      <w:pPr>
        <w:jc w:val="center"/>
        <w:rPr>
          <w:b/>
          <w:color w:val="000000"/>
          <w:sz w:val="28"/>
          <w:szCs w:val="28"/>
        </w:rPr>
      </w:pPr>
      <w:r w:rsidRPr="006004D6">
        <w:rPr>
          <w:noProof/>
          <w:color w:val="000000"/>
          <w:sz w:val="28"/>
          <w:szCs w:val="26"/>
        </w:rPr>
        <w:drawing>
          <wp:inline distT="0" distB="0" distL="0" distR="0" wp14:anchorId="0211A38F" wp14:editId="79BC66CF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24AD" w14:textId="77777777" w:rsidR="00D91AFF" w:rsidRPr="006004D6" w:rsidRDefault="00D91AFF" w:rsidP="00D91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АДМИНИСТРАЦИЯ КРУТОГОРОВСКОГО СЕЛЬСКОГО ПОСЕЛЕНИЯ СОБОЛЕВСКОГО МУНИЦИПАЛЬНОГО РАЙОНА</w:t>
      </w:r>
    </w:p>
    <w:p w14:paraId="07DCE87A" w14:textId="77777777" w:rsidR="00D91AFF" w:rsidRPr="006004D6" w:rsidRDefault="00D91AFF" w:rsidP="00D91AFF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КАМЧАТСКОГО КРАЯ</w:t>
      </w:r>
    </w:p>
    <w:p w14:paraId="40CF4BD0" w14:textId="77777777" w:rsidR="00D91AFF" w:rsidRPr="006004D6" w:rsidRDefault="00D91AFF" w:rsidP="00D91AFF">
      <w:pPr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                                               ПОСТАНОВЛЕНИЕ   </w:t>
      </w:r>
    </w:p>
    <w:p w14:paraId="6B9C4CF1" w14:textId="77777777" w:rsidR="00D91AFF" w:rsidRPr="006004D6" w:rsidRDefault="00D91AFF" w:rsidP="00D91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>АДМИНИСТРАЦИИ</w:t>
      </w:r>
    </w:p>
    <w:p w14:paraId="6640A658" w14:textId="77777777" w:rsidR="00D91AFF" w:rsidRPr="006004D6" w:rsidRDefault="00D91AFF" w:rsidP="00D91AFF">
      <w:pPr>
        <w:jc w:val="center"/>
        <w:rPr>
          <w:b/>
          <w:color w:val="000000"/>
          <w:sz w:val="28"/>
          <w:szCs w:val="28"/>
        </w:rPr>
      </w:pPr>
      <w:r w:rsidRPr="006004D6">
        <w:rPr>
          <w:b/>
          <w:color w:val="000000"/>
          <w:sz w:val="28"/>
          <w:szCs w:val="28"/>
        </w:rPr>
        <w:t xml:space="preserve"> КРУТОГОРОВСКОГО СЕЛЬСКОГО ПОСЕЛЕНИЯ</w:t>
      </w:r>
    </w:p>
    <w:p w14:paraId="593A7448" w14:textId="77777777" w:rsidR="00D91AFF" w:rsidRPr="006004D6" w:rsidRDefault="00D91AFF" w:rsidP="00D91AFF">
      <w:pPr>
        <w:jc w:val="center"/>
        <w:rPr>
          <w:b/>
          <w:color w:val="000000"/>
          <w:sz w:val="28"/>
          <w:szCs w:val="26"/>
        </w:rPr>
      </w:pPr>
    </w:p>
    <w:p w14:paraId="328BC0BA" w14:textId="2CC47659" w:rsidR="00D91AFF" w:rsidRPr="006004D6" w:rsidRDefault="00D91AFF" w:rsidP="00D91AFF">
      <w:pPr>
        <w:rPr>
          <w:color w:val="000000"/>
          <w:sz w:val="28"/>
          <w:szCs w:val="26"/>
          <w:u w:val="single"/>
        </w:rPr>
      </w:pPr>
      <w:r w:rsidRPr="006004D6">
        <w:rPr>
          <w:color w:val="000000"/>
          <w:sz w:val="28"/>
          <w:szCs w:val="26"/>
          <w:u w:val="single"/>
        </w:rPr>
        <w:t>от «</w:t>
      </w:r>
      <w:proofErr w:type="gramStart"/>
      <w:r>
        <w:rPr>
          <w:color w:val="000000"/>
          <w:sz w:val="28"/>
          <w:szCs w:val="26"/>
          <w:u w:val="single"/>
        </w:rPr>
        <w:t>03»  марта</w:t>
      </w:r>
      <w:proofErr w:type="gramEnd"/>
      <w:r>
        <w:rPr>
          <w:color w:val="000000"/>
          <w:sz w:val="28"/>
          <w:szCs w:val="26"/>
          <w:u w:val="single"/>
        </w:rPr>
        <w:t xml:space="preserve">  2022</w:t>
      </w:r>
      <w:r w:rsidRPr="006004D6">
        <w:rPr>
          <w:color w:val="000000"/>
          <w:sz w:val="28"/>
          <w:szCs w:val="26"/>
          <w:u w:val="single"/>
        </w:rPr>
        <w:t xml:space="preserve"> г. </w:t>
      </w:r>
      <w:r w:rsidRPr="00E93B16">
        <w:rPr>
          <w:color w:val="000000"/>
          <w:sz w:val="28"/>
          <w:szCs w:val="26"/>
          <w:u w:val="single"/>
        </w:rPr>
        <w:t>№</w:t>
      </w:r>
      <w:r w:rsidRPr="006004D6">
        <w:rPr>
          <w:color w:val="000000"/>
          <w:sz w:val="28"/>
          <w:szCs w:val="26"/>
          <w:u w:val="single"/>
        </w:rPr>
        <w:t xml:space="preserve"> </w:t>
      </w:r>
      <w:r w:rsidR="00E93B16">
        <w:rPr>
          <w:color w:val="000000"/>
          <w:sz w:val="28"/>
          <w:szCs w:val="26"/>
          <w:u w:val="single"/>
        </w:rPr>
        <w:t>19</w:t>
      </w:r>
    </w:p>
    <w:p w14:paraId="366D7FDB" w14:textId="77777777" w:rsidR="00D91AFF" w:rsidRPr="006004D6" w:rsidRDefault="00D91AFF" w:rsidP="00D91AFF">
      <w:pPr>
        <w:rPr>
          <w:color w:val="000000"/>
          <w:sz w:val="28"/>
          <w:szCs w:val="26"/>
        </w:rPr>
      </w:pPr>
      <w:r w:rsidRPr="006004D6">
        <w:rPr>
          <w:color w:val="000000"/>
          <w:sz w:val="28"/>
          <w:szCs w:val="26"/>
        </w:rPr>
        <w:t>п. Крутогоровский</w:t>
      </w:r>
      <w:r w:rsidRPr="006004D6">
        <w:rPr>
          <w:b/>
          <w:color w:val="000000"/>
          <w:sz w:val="28"/>
          <w:szCs w:val="26"/>
        </w:rPr>
        <w:t>,</w:t>
      </w:r>
      <w:r w:rsidRPr="006004D6">
        <w:rPr>
          <w:color w:val="000000"/>
          <w:sz w:val="28"/>
          <w:szCs w:val="26"/>
        </w:rPr>
        <w:t xml:space="preserve"> Соболевский район</w:t>
      </w:r>
    </w:p>
    <w:p w14:paraId="21CEB7B2" w14:textId="77777777" w:rsidR="00D91AFF" w:rsidRDefault="00D91AFF" w:rsidP="00D91AFF">
      <w:pPr>
        <w:rPr>
          <w:sz w:val="28"/>
          <w:szCs w:val="28"/>
        </w:rPr>
      </w:pPr>
    </w:p>
    <w:p w14:paraId="1269F7EA" w14:textId="77777777" w:rsid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 xml:space="preserve">«О прекращении права постоянного (бессрочного) </w:t>
      </w:r>
    </w:p>
    <w:p w14:paraId="06589418" w14:textId="77777777" w:rsid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пользования земельным участком с кадастровым </w:t>
      </w:r>
    </w:p>
    <w:p w14:paraId="0F360628" w14:textId="77777777" w:rsid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 xml:space="preserve">№ 41:07:0010102:538, предоставленного администрации </w:t>
      </w:r>
    </w:p>
    <w:p w14:paraId="2696F12B" w14:textId="77777777" w:rsid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Соболевского</w:t>
      </w:r>
    </w:p>
    <w:p w14:paraId="07AEC0C9" w14:textId="77777777" w:rsidR="00D91AFF" w:rsidRDefault="00D91AFF" w:rsidP="00D91A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Камчатского края</w:t>
      </w:r>
    </w:p>
    <w:p w14:paraId="5626A168" w14:textId="77777777" w:rsidR="00D91AFF" w:rsidRDefault="00D91AFF" w:rsidP="00D91AFF">
      <w:pPr>
        <w:ind w:firstLine="720"/>
        <w:jc w:val="both"/>
        <w:rPr>
          <w:sz w:val="28"/>
          <w:szCs w:val="28"/>
        </w:rPr>
      </w:pPr>
    </w:p>
    <w:p w14:paraId="230AEA13" w14:textId="77777777" w:rsidR="00D91AFF" w:rsidRDefault="00D91AFF" w:rsidP="00D91A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№ 137-ФЗ от 25.10.2001г. «О введении в действие Земельного кодекса Российской Федерации», статьей 45 Земельного кодекса РФ, принимая во внимание регистрацию права собственности №41:07:0010102:538-41/014/2022-2 от 03.03.2022</w:t>
      </w:r>
    </w:p>
    <w:p w14:paraId="74C2A5D4" w14:textId="77777777" w:rsidR="00D91AFF" w:rsidRDefault="00D91AFF" w:rsidP="00D91AFF">
      <w:pPr>
        <w:tabs>
          <w:tab w:val="left" w:pos="7245"/>
        </w:tabs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  </w:t>
      </w:r>
      <w:r>
        <w:rPr>
          <w:b/>
          <w:sz w:val="28"/>
          <w:lang w:eastAsia="ar-SA"/>
        </w:rPr>
        <w:tab/>
      </w:r>
    </w:p>
    <w:p w14:paraId="6A60A86E" w14:textId="77777777" w:rsidR="00D91AFF" w:rsidRDefault="00D91AFF" w:rsidP="00D91AFF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АДМИНИСТРАЦИЯ ПОСТАНОВЛЯЕТ:</w:t>
      </w:r>
    </w:p>
    <w:p w14:paraId="192A6BE4" w14:textId="77777777" w:rsidR="00D91AFF" w:rsidRDefault="00D91AFF" w:rsidP="00D91AFF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0B79BAD6" w14:textId="77777777" w:rsidR="00D91AFF" w:rsidRPr="00B54C4D" w:rsidRDefault="00D91AFF" w:rsidP="00D91AFF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1. Прекратить право постоянного (бессрочного) пользования земельным участком с </w:t>
      </w:r>
      <w:r>
        <w:rPr>
          <w:sz w:val="28"/>
          <w:szCs w:val="28"/>
        </w:rPr>
        <w:t>кадастровым №</w:t>
      </w:r>
      <w:r>
        <w:rPr>
          <w:b/>
          <w:sz w:val="28"/>
          <w:szCs w:val="28"/>
        </w:rPr>
        <w:t>41:07:0010102:538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площадью </w:t>
      </w:r>
      <w:r>
        <w:rPr>
          <w:b/>
          <w:sz w:val="28"/>
          <w:szCs w:val="20"/>
        </w:rPr>
        <w:t>3457 кв. м.,</w:t>
      </w:r>
      <w:r>
        <w:rPr>
          <w:sz w:val="28"/>
          <w:szCs w:val="20"/>
        </w:rPr>
        <w:t xml:space="preserve"> разрешенное использование –</w:t>
      </w:r>
      <w:r w:rsidRPr="00D91AF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благоустройства)</w:t>
      </w:r>
      <w:r>
        <w:rPr>
          <w:color w:val="000000"/>
          <w:sz w:val="28"/>
          <w:szCs w:val="28"/>
        </w:rPr>
        <w:t xml:space="preserve">, </w:t>
      </w:r>
      <w:r w:rsidRPr="00C65A88">
        <w:rPr>
          <w:sz w:val="28"/>
          <w:szCs w:val="20"/>
        </w:rPr>
        <w:t>категория зем</w:t>
      </w:r>
      <w:r>
        <w:rPr>
          <w:sz w:val="28"/>
          <w:szCs w:val="20"/>
        </w:rPr>
        <w:t xml:space="preserve">ель – земли населенных пунктов. </w:t>
      </w:r>
      <w:r w:rsidRPr="004B334B">
        <w:rPr>
          <w:sz w:val="28"/>
          <w:szCs w:val="20"/>
        </w:rPr>
        <w:t>Местоположение:</w:t>
      </w:r>
      <w:r>
        <w:rPr>
          <w:sz w:val="28"/>
          <w:szCs w:val="20"/>
        </w:rPr>
        <w:t xml:space="preserve"> </w:t>
      </w:r>
      <w:r w:rsidRPr="00773AF3">
        <w:rPr>
          <w:sz w:val="28"/>
          <w:lang w:eastAsia="ar-SA"/>
        </w:rPr>
        <w:t xml:space="preserve">Камчатский край, Соболевский </w:t>
      </w:r>
      <w:r>
        <w:rPr>
          <w:sz w:val="28"/>
          <w:lang w:eastAsia="ar-SA"/>
        </w:rPr>
        <w:t>р-н, п. Крутогоровский</w:t>
      </w:r>
      <w:r w:rsidRPr="00773AF3">
        <w:rPr>
          <w:sz w:val="28"/>
          <w:lang w:eastAsia="ar-SA"/>
        </w:rPr>
        <w:t xml:space="preserve">, ул. </w:t>
      </w:r>
      <w:r>
        <w:rPr>
          <w:sz w:val="28"/>
          <w:lang w:eastAsia="ar-SA"/>
        </w:rPr>
        <w:t>Сахалинская</w:t>
      </w:r>
      <w:r>
        <w:rPr>
          <w:sz w:val="28"/>
          <w:szCs w:val="20"/>
        </w:rPr>
        <w:t>.</w:t>
      </w:r>
    </w:p>
    <w:p w14:paraId="58014F46" w14:textId="77777777" w:rsidR="00D91AFF" w:rsidRDefault="00D91AFF" w:rsidP="00D91AFF">
      <w:pPr>
        <w:suppressAutoHyphens/>
        <w:jc w:val="both"/>
        <w:rPr>
          <w:sz w:val="28"/>
          <w:lang w:eastAsia="ar-SA"/>
        </w:rPr>
      </w:pPr>
      <w:r>
        <w:rPr>
          <w:sz w:val="28"/>
          <w:szCs w:val="20"/>
        </w:rPr>
        <w:t xml:space="preserve">          </w:t>
      </w:r>
      <w:r>
        <w:rPr>
          <w:sz w:val="28"/>
          <w:szCs w:val="28"/>
        </w:rPr>
        <w:t>2. Администрации Крутогоровского сельского поселения</w:t>
      </w:r>
      <w:r>
        <w:rPr>
          <w:sz w:val="28"/>
          <w:lang w:eastAsia="ar-SA"/>
        </w:rPr>
        <w:t xml:space="preserve"> в срок не позднее чем пять рабочих дней со дня принятия настоящего постановления направить настоящее постановление </w:t>
      </w:r>
      <w:r>
        <w:rPr>
          <w:sz w:val="28"/>
          <w:szCs w:val="28"/>
        </w:rPr>
        <w:t>в</w:t>
      </w:r>
      <w:r>
        <w:rPr>
          <w:sz w:val="28"/>
          <w:szCs w:val="20"/>
        </w:rPr>
        <w:t xml:space="preserve"> Управление Федеральной службы государственной регистрации, кадастра и картографии по Камчатскому краю</w:t>
      </w:r>
      <w:r>
        <w:rPr>
          <w:sz w:val="28"/>
          <w:szCs w:val="28"/>
        </w:rPr>
        <w:t>.</w:t>
      </w:r>
    </w:p>
    <w:p w14:paraId="454B1EB9" w14:textId="77777777" w:rsidR="00D91AFF" w:rsidRDefault="00D91AFF" w:rsidP="00D91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(обнародовать) настоящее постановление на официальном сайте администрации Крутогоровского сельского поселения Соболевского муниципального района в информационно-телекоммуникационной сети Интернет.</w:t>
      </w:r>
    </w:p>
    <w:p w14:paraId="6DE6876E" w14:textId="77777777" w:rsidR="00D91AFF" w:rsidRDefault="00D91AFF" w:rsidP="00D91A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по исполнению настоящего постановления оставляю за собой.</w:t>
      </w:r>
    </w:p>
    <w:p w14:paraId="3FE67A33" w14:textId="77777777" w:rsidR="00D91AFF" w:rsidRDefault="00D91AFF" w:rsidP="00D91AFF">
      <w:pPr>
        <w:rPr>
          <w:sz w:val="28"/>
          <w:szCs w:val="28"/>
        </w:rPr>
      </w:pPr>
    </w:p>
    <w:p w14:paraId="07EADE75" w14:textId="77777777" w:rsidR="00D91AFF" w:rsidRDefault="00D91AFF" w:rsidP="00D91AFF">
      <w:pPr>
        <w:rPr>
          <w:sz w:val="28"/>
          <w:szCs w:val="28"/>
        </w:rPr>
      </w:pPr>
    </w:p>
    <w:p w14:paraId="5864DF81" w14:textId="77777777" w:rsid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30DF5020" w14:textId="77777777" w:rsidR="00D91AFF" w:rsidRPr="00D91AFF" w:rsidRDefault="00D91AFF" w:rsidP="00D91AFF">
      <w:pPr>
        <w:rPr>
          <w:sz w:val="28"/>
          <w:szCs w:val="28"/>
        </w:rPr>
      </w:pPr>
      <w:r>
        <w:rPr>
          <w:sz w:val="28"/>
          <w:szCs w:val="28"/>
        </w:rPr>
        <w:t>Крутогоровского сельского поселения                                    А.В. Струнина</w:t>
      </w:r>
    </w:p>
    <w:sectPr w:rsidR="00D91AFF" w:rsidRPr="00D91AFF" w:rsidSect="00D91A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06"/>
    <w:rsid w:val="00407706"/>
    <w:rsid w:val="006F7E48"/>
    <w:rsid w:val="00D91AFF"/>
    <w:rsid w:val="00E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58A"/>
  <w15:docId w15:val="{EE2C90DD-32BF-477B-97DF-8BA38B68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admksp1@outlook.com</cp:lastModifiedBy>
  <cp:revision>5</cp:revision>
  <cp:lastPrinted>2022-03-03T02:15:00Z</cp:lastPrinted>
  <dcterms:created xsi:type="dcterms:W3CDTF">2022-03-03T02:08:00Z</dcterms:created>
  <dcterms:modified xsi:type="dcterms:W3CDTF">2022-03-03T02:15:00Z</dcterms:modified>
</cp:coreProperties>
</file>