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C1" w:rsidRDefault="006D7EC1" w:rsidP="006D7EC1">
      <w:pPr>
        <w:pStyle w:val="a8"/>
        <w:rPr>
          <w:b/>
        </w:rPr>
      </w:pPr>
      <w:bookmarkStart w:id="0" w:name="_Toc277883819"/>
      <w:r>
        <w:rPr>
          <w:color w:val="000000"/>
        </w:rPr>
        <w:t xml:space="preserve">                                                           </w:t>
      </w:r>
      <w:r>
        <w:rPr>
          <w:b/>
        </w:rPr>
        <w:t xml:space="preserve">  </w:t>
      </w:r>
      <w:r w:rsidR="00DE33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25pt;height:52.95pt;visibility:visible">
            <v:imagedata r:id="rId8" o:title=""/>
          </v:shape>
        </w:pict>
      </w:r>
      <w:r>
        <w:rPr>
          <w:b/>
        </w:rPr>
        <w:t xml:space="preserve"> </w:t>
      </w:r>
    </w:p>
    <w:p w:rsidR="006D7EC1" w:rsidRPr="00F36E98" w:rsidRDefault="006D7EC1" w:rsidP="006D7EC1">
      <w:pPr>
        <w:jc w:val="center"/>
        <w:rPr>
          <w:b/>
        </w:rPr>
      </w:pPr>
      <w:r w:rsidRPr="00F36E98">
        <w:rPr>
          <w:b/>
        </w:rPr>
        <w:t>АДМИНИСТРАЦИЯ КРУТОГОРОВСКОГО СЕЛЬСКОГО ПОСЕЛЕНИЯ</w:t>
      </w:r>
    </w:p>
    <w:p w:rsidR="006D7EC1" w:rsidRPr="00F36E98" w:rsidRDefault="006D7EC1" w:rsidP="006D7EC1">
      <w:pPr>
        <w:jc w:val="center"/>
        <w:rPr>
          <w:b/>
        </w:rPr>
      </w:pPr>
      <w:r w:rsidRPr="00F36E98">
        <w:rPr>
          <w:b/>
        </w:rPr>
        <w:t>СОБОЛЕВСКОГО МУНИЦИПАЛЬНОГО РАЙОНА</w:t>
      </w:r>
    </w:p>
    <w:p w:rsidR="006D7EC1" w:rsidRPr="00F36E98" w:rsidRDefault="006D7EC1" w:rsidP="006D7EC1">
      <w:pPr>
        <w:pBdr>
          <w:bottom w:val="single" w:sz="12" w:space="1" w:color="auto"/>
        </w:pBdr>
        <w:jc w:val="center"/>
        <w:rPr>
          <w:b/>
        </w:rPr>
      </w:pPr>
      <w:r w:rsidRPr="00F36E98">
        <w:rPr>
          <w:b/>
        </w:rPr>
        <w:t>КАМЧАТСКОГО КРАЯ</w:t>
      </w:r>
    </w:p>
    <w:p w:rsidR="006D7EC1" w:rsidRPr="00F36E98" w:rsidRDefault="006D7EC1" w:rsidP="006D7EC1">
      <w:pPr>
        <w:jc w:val="center"/>
        <w:rPr>
          <w:b/>
        </w:rPr>
      </w:pPr>
      <w:r w:rsidRPr="00F36E98">
        <w:rPr>
          <w:b/>
        </w:rPr>
        <w:t>ПОСТАНОВЛЕНИЕ</w:t>
      </w:r>
    </w:p>
    <w:p w:rsidR="006D7EC1" w:rsidRPr="00F36E98" w:rsidRDefault="006D7EC1" w:rsidP="006D7EC1">
      <w:pPr>
        <w:jc w:val="center"/>
        <w:rPr>
          <w:b/>
        </w:rPr>
      </w:pPr>
      <w:r w:rsidRPr="00F36E98">
        <w:rPr>
          <w:b/>
        </w:rPr>
        <w:t>АДМИНИСТРАЦИИ    КРУТОГОРОВСКОГО СЕЛЬСКОГО ПОСЕЛЕНИЯ</w:t>
      </w:r>
    </w:p>
    <w:p w:rsidR="006A1596" w:rsidRDefault="006A1596" w:rsidP="006A1596">
      <w:pPr>
        <w:rPr>
          <w:b/>
        </w:rPr>
      </w:pPr>
    </w:p>
    <w:p w:rsidR="006D7EC1" w:rsidRPr="00F36E98" w:rsidRDefault="006A1596" w:rsidP="006D7EC1">
      <w:pPr>
        <w:tabs>
          <w:tab w:val="left" w:pos="5840"/>
        </w:tabs>
        <w:jc w:val="both"/>
        <w:rPr>
          <w:b/>
          <w:u w:val="single"/>
        </w:rPr>
      </w:pPr>
      <w:r>
        <w:rPr>
          <w:b/>
          <w:u w:val="single"/>
        </w:rPr>
        <w:t xml:space="preserve">  «</w:t>
      </w:r>
      <w:r w:rsidR="00F27B33">
        <w:rPr>
          <w:b/>
          <w:u w:val="single"/>
        </w:rPr>
        <w:t>23</w:t>
      </w:r>
      <w:r w:rsidR="00DD4DDE">
        <w:rPr>
          <w:b/>
          <w:u w:val="single"/>
        </w:rPr>
        <w:t>»</w:t>
      </w:r>
      <w:r>
        <w:rPr>
          <w:b/>
          <w:u w:val="single"/>
        </w:rPr>
        <w:t xml:space="preserve">  </w:t>
      </w:r>
      <w:r w:rsidR="00F27B33">
        <w:rPr>
          <w:b/>
          <w:u w:val="single"/>
        </w:rPr>
        <w:t>июня</w:t>
      </w:r>
      <w:r>
        <w:rPr>
          <w:b/>
          <w:u w:val="single"/>
        </w:rPr>
        <w:t xml:space="preserve"> 2021</w:t>
      </w:r>
      <w:r w:rsidR="00DD4DDE">
        <w:rPr>
          <w:b/>
          <w:u w:val="single"/>
        </w:rPr>
        <w:t xml:space="preserve"> </w:t>
      </w:r>
      <w:r>
        <w:rPr>
          <w:b/>
          <w:u w:val="single"/>
        </w:rPr>
        <w:t xml:space="preserve"> года №</w:t>
      </w:r>
      <w:r w:rsidR="00F27B33">
        <w:rPr>
          <w:b/>
          <w:u w:val="single"/>
        </w:rPr>
        <w:t xml:space="preserve"> 47</w:t>
      </w:r>
      <w:r>
        <w:rPr>
          <w:b/>
          <w:u w:val="single"/>
        </w:rPr>
        <w:t xml:space="preserve"> </w:t>
      </w:r>
      <w:r w:rsidR="006D7EC1">
        <w:rPr>
          <w:b/>
          <w:u w:val="single"/>
        </w:rPr>
        <w:t xml:space="preserve"> </w:t>
      </w:r>
    </w:p>
    <w:p w:rsidR="006D7EC1" w:rsidRDefault="006D7EC1" w:rsidP="006D7EC1">
      <w:pPr>
        <w:tabs>
          <w:tab w:val="left" w:pos="5840"/>
        </w:tabs>
        <w:ind w:left="-180" w:firstLine="180"/>
        <w:jc w:val="both"/>
        <w:rPr>
          <w:b/>
          <w:u w:val="single"/>
        </w:rPr>
      </w:pPr>
      <w:r w:rsidRPr="00F36E98">
        <w:t>п. Крутогоровский, Соболевский  райо</w:t>
      </w:r>
      <w:r w:rsidR="006A1596">
        <w:t>н</w:t>
      </w:r>
    </w:p>
    <w:p w:rsidR="006D7EC1" w:rsidRDefault="006D7EC1" w:rsidP="006D7EC1">
      <w:pPr>
        <w:tabs>
          <w:tab w:val="left" w:pos="5840"/>
        </w:tabs>
        <w:ind w:left="-180" w:firstLine="180"/>
        <w:jc w:val="both"/>
        <w:rPr>
          <w:b/>
          <w:u w:val="single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8329"/>
        <w:gridCol w:w="1421"/>
      </w:tblGrid>
      <w:tr w:rsidR="006D7EC1" w:rsidRPr="00B55598" w:rsidTr="009D2021">
        <w:tc>
          <w:tcPr>
            <w:tcW w:w="8329" w:type="dxa"/>
          </w:tcPr>
          <w:tbl>
            <w:tblPr>
              <w:tblW w:w="8113" w:type="dxa"/>
              <w:tblLook w:val="04A0" w:firstRow="1" w:lastRow="0" w:firstColumn="1" w:lastColumn="0" w:noHBand="0" w:noVBand="1"/>
            </w:tblPr>
            <w:tblGrid>
              <w:gridCol w:w="4286"/>
              <w:gridCol w:w="3827"/>
            </w:tblGrid>
            <w:tr w:rsidR="006D7EC1" w:rsidRPr="00A22066" w:rsidTr="00A22066">
              <w:tc>
                <w:tcPr>
                  <w:tcW w:w="4286" w:type="dxa"/>
                </w:tcPr>
                <w:p w:rsidR="006D7EC1" w:rsidRDefault="006A1596" w:rsidP="006A1596">
                  <w:pPr>
                    <w:pStyle w:val="1"/>
                    <w:keepLines/>
                    <w:spacing w:before="0"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«Об утвержден</w:t>
                  </w:r>
                  <w:r w:rsidR="00F27B33">
                    <w:rPr>
                      <w:rFonts w:ascii="Times New Roman" w:hAnsi="Times New Roman"/>
                      <w:color w:val="000000"/>
                    </w:rPr>
                    <w:t xml:space="preserve">ии административного регламента по </w:t>
                  </w:r>
                  <w:r w:rsidR="00F27B33">
                    <w:rPr>
                      <w:rFonts w:ascii="Times New Roman" w:hAnsi="Times New Roman"/>
                    </w:rPr>
                    <w:t>предоставлению</w:t>
                  </w:r>
                  <w:r w:rsidR="00F27B33" w:rsidRPr="00F27B33">
                    <w:rPr>
                      <w:rFonts w:ascii="Times New Roman" w:hAnsi="Times New Roman"/>
                    </w:rPr>
                    <w:t xml:space="preserve"> муниципальной услуги "Оказание информационно-консультационной поддержки субъектам малого и среднего предпринимательства</w:t>
                  </w:r>
                  <w:r w:rsidRPr="00F27B33">
                    <w:rPr>
                      <w:rFonts w:ascii="Times New Roman" w:hAnsi="Times New Roman"/>
                      <w:color w:val="000000"/>
                    </w:rPr>
                    <w:t>»</w:t>
                  </w:r>
                </w:p>
                <w:p w:rsidR="006A1596" w:rsidRPr="006A1596" w:rsidRDefault="006A1596" w:rsidP="006A1596"/>
              </w:tc>
              <w:tc>
                <w:tcPr>
                  <w:tcW w:w="3827" w:type="dxa"/>
                </w:tcPr>
                <w:p w:rsidR="006D7EC1" w:rsidRPr="00A22066" w:rsidRDefault="006D7EC1" w:rsidP="00A22066">
                  <w:pPr>
                    <w:pStyle w:val="1"/>
                    <w:keepLines/>
                    <w:spacing w:before="0"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D7EC1" w:rsidRPr="00A22066" w:rsidRDefault="006D7EC1" w:rsidP="006A1596">
            <w:pPr>
              <w:pStyle w:val="ae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D7EC1" w:rsidRPr="00B55598" w:rsidRDefault="006D7EC1" w:rsidP="00707282">
            <w:pPr>
              <w:tabs>
                <w:tab w:val="left" w:pos="58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D7EC1" w:rsidRPr="00A3476F" w:rsidRDefault="009D2021" w:rsidP="006D7EC1">
      <w:pPr>
        <w:pStyle w:val="7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B929F4" w:rsidRPr="00BD37F0">
        <w:rPr>
          <w:sz w:val="24"/>
          <w:szCs w:val="24"/>
        </w:rPr>
        <w:t>В соответствии с постановлениями Администрации Крутогоровского сельского поселения № 45 от 19.04.2011г.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929F4">
        <w:rPr>
          <w:sz w:val="24"/>
          <w:szCs w:val="24"/>
        </w:rPr>
        <w:t xml:space="preserve">, </w:t>
      </w:r>
      <w:r w:rsidRPr="00F3216A">
        <w:rPr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 в</w:t>
      </w:r>
      <w:r w:rsidR="006D7EC1" w:rsidRPr="00F36E98">
        <w:rPr>
          <w:color w:val="000000"/>
          <w:sz w:val="24"/>
          <w:szCs w:val="24"/>
        </w:rPr>
        <w:t xml:space="preserve">  соответствие с частью 17 статьи 51 Градостроительного коде</w:t>
      </w:r>
      <w:r w:rsidR="00A3476F">
        <w:rPr>
          <w:color w:val="000000"/>
          <w:sz w:val="24"/>
          <w:szCs w:val="24"/>
        </w:rPr>
        <w:t>кса Российской Федерации, н</w:t>
      </w:r>
      <w:bookmarkStart w:id="1" w:name="_GoBack"/>
      <w:bookmarkEnd w:id="1"/>
      <w:r w:rsidR="00A3476F">
        <w:rPr>
          <w:color w:val="000000"/>
          <w:sz w:val="24"/>
          <w:szCs w:val="24"/>
        </w:rPr>
        <w:t>а основании протеста прокуратуры Соболевского района от 15.06.2021</w:t>
      </w:r>
      <w:proofErr w:type="gramEnd"/>
      <w:r w:rsidR="00A3476F">
        <w:rPr>
          <w:color w:val="000000"/>
          <w:sz w:val="24"/>
          <w:szCs w:val="24"/>
        </w:rPr>
        <w:t xml:space="preserve"> года № 07-02-2021</w:t>
      </w:r>
    </w:p>
    <w:p w:rsidR="006D7EC1" w:rsidRDefault="006D7EC1" w:rsidP="006D7EC1"/>
    <w:p w:rsidR="006D7EC1" w:rsidRDefault="006D7EC1" w:rsidP="006D7EC1">
      <w:pPr>
        <w:jc w:val="both"/>
      </w:pPr>
      <w:r>
        <w:t>АДМИНИСТРАЦИЯ  ПОСТАНОВЛЯЕТ:</w:t>
      </w:r>
    </w:p>
    <w:p w:rsidR="006D7EC1" w:rsidRDefault="006D7EC1" w:rsidP="006D7EC1">
      <w:pPr>
        <w:pStyle w:val="1"/>
        <w:keepLines/>
        <w:spacing w:before="0" w:after="0"/>
        <w:contextualSpacing/>
        <w:jc w:val="both"/>
        <w:rPr>
          <w:rFonts w:ascii="Times New Roman" w:hAnsi="Times New Roman"/>
        </w:rPr>
      </w:pPr>
    </w:p>
    <w:p w:rsidR="006A1596" w:rsidRPr="000162FB" w:rsidRDefault="006A1596" w:rsidP="006A1596">
      <w:pPr>
        <w:widowControl w:val="0"/>
        <w:tabs>
          <w:tab w:val="left" w:pos="851"/>
          <w:tab w:val="left" w:pos="993"/>
        </w:tabs>
        <w:jc w:val="both"/>
        <w:rPr>
          <w:rFonts w:cs="Arial"/>
          <w:lang w:eastAsia="en-US"/>
        </w:rPr>
      </w:pPr>
      <w:r w:rsidRPr="000162FB">
        <w:rPr>
          <w:rFonts w:cs="Arial"/>
          <w:lang w:eastAsia="en-US"/>
        </w:rPr>
        <w:t>Постановляю:</w:t>
      </w:r>
    </w:p>
    <w:p w:rsidR="006A1596" w:rsidRPr="000162FB" w:rsidRDefault="006A1596" w:rsidP="006A1596">
      <w:pPr>
        <w:widowControl w:val="0"/>
        <w:tabs>
          <w:tab w:val="left" w:pos="851"/>
          <w:tab w:val="left" w:pos="993"/>
        </w:tabs>
        <w:jc w:val="both"/>
        <w:rPr>
          <w:rFonts w:cs="Arial"/>
          <w:lang w:eastAsia="en-US"/>
        </w:rPr>
      </w:pPr>
      <w:r w:rsidRPr="000162FB">
        <w:rPr>
          <w:rFonts w:cs="Arial"/>
          <w:lang w:eastAsia="en-US"/>
        </w:rPr>
        <w:t>1.</w:t>
      </w:r>
      <w:r w:rsidRPr="000162FB">
        <w:rPr>
          <w:rFonts w:cs="Arial"/>
          <w:lang w:eastAsia="en-US"/>
        </w:rPr>
        <w:tab/>
        <w:t>Утверд</w:t>
      </w:r>
      <w:r w:rsidR="00F27B33">
        <w:rPr>
          <w:rFonts w:cs="Arial"/>
          <w:lang w:eastAsia="en-US"/>
        </w:rPr>
        <w:t xml:space="preserve">ить Административный регламент </w:t>
      </w:r>
      <w:r w:rsidR="00F27B33">
        <w:rPr>
          <w:color w:val="000000"/>
        </w:rPr>
        <w:t xml:space="preserve">по </w:t>
      </w:r>
      <w:r w:rsidR="00F27B33">
        <w:t>предоставлению</w:t>
      </w:r>
      <w:r w:rsidR="00F27B33" w:rsidRPr="00F27B33">
        <w:t xml:space="preserve"> муниципальной услуги "Оказание информационно-консультационной поддержки субъектам малого и среднего предпринимательства</w:t>
      </w:r>
      <w:r w:rsidRPr="000162FB">
        <w:rPr>
          <w:rFonts w:cs="Arial"/>
          <w:lang w:eastAsia="en-US"/>
        </w:rPr>
        <w:t>».</w:t>
      </w:r>
    </w:p>
    <w:p w:rsidR="006A1596" w:rsidRPr="000162FB" w:rsidRDefault="006A1596" w:rsidP="006A1596">
      <w:pPr>
        <w:widowControl w:val="0"/>
        <w:tabs>
          <w:tab w:val="left" w:pos="851"/>
          <w:tab w:val="left" w:pos="993"/>
        </w:tabs>
        <w:jc w:val="both"/>
        <w:rPr>
          <w:rFonts w:cs="Arial"/>
          <w:lang w:eastAsia="en-US"/>
        </w:rPr>
      </w:pPr>
      <w:r w:rsidRPr="000162FB">
        <w:rPr>
          <w:rFonts w:cs="Arial"/>
          <w:lang w:eastAsia="en-US"/>
        </w:rPr>
        <w:t>2.</w:t>
      </w:r>
      <w:r w:rsidRPr="000162FB">
        <w:rPr>
          <w:rFonts w:cs="Arial"/>
          <w:lang w:eastAsia="en-US"/>
        </w:rPr>
        <w:tab/>
        <w:t xml:space="preserve"> Считать утратившим силу постановление </w:t>
      </w:r>
      <w:r>
        <w:rPr>
          <w:rFonts w:cs="Arial"/>
          <w:lang w:eastAsia="en-US"/>
        </w:rPr>
        <w:t xml:space="preserve">администрации </w:t>
      </w:r>
      <w:r w:rsidRPr="000162FB">
        <w:rPr>
          <w:rFonts w:cs="Arial"/>
          <w:lang w:eastAsia="en-US"/>
        </w:rPr>
        <w:t>Крутогоровского сельского посе</w:t>
      </w:r>
      <w:r>
        <w:rPr>
          <w:rFonts w:cs="Arial"/>
          <w:lang w:eastAsia="en-US"/>
        </w:rPr>
        <w:t xml:space="preserve">ления от </w:t>
      </w:r>
      <w:r w:rsidR="00F27B33">
        <w:rPr>
          <w:rFonts w:cs="Arial"/>
          <w:lang w:eastAsia="en-US"/>
        </w:rPr>
        <w:t>20</w:t>
      </w:r>
      <w:r w:rsidR="00F212D2">
        <w:rPr>
          <w:rFonts w:cs="Arial"/>
          <w:lang w:eastAsia="en-US"/>
        </w:rPr>
        <w:t xml:space="preserve"> </w:t>
      </w:r>
      <w:r w:rsidR="00F27B33">
        <w:rPr>
          <w:rFonts w:cs="Arial"/>
          <w:lang w:eastAsia="en-US"/>
        </w:rPr>
        <w:t>декабря 2012</w:t>
      </w:r>
      <w:r>
        <w:rPr>
          <w:rFonts w:cs="Arial"/>
          <w:lang w:eastAsia="en-US"/>
        </w:rPr>
        <w:t xml:space="preserve"> года №</w:t>
      </w:r>
      <w:r w:rsidR="00F212D2">
        <w:rPr>
          <w:rFonts w:cs="Arial"/>
          <w:lang w:eastAsia="en-US"/>
        </w:rPr>
        <w:t xml:space="preserve"> </w:t>
      </w:r>
      <w:r w:rsidR="00F27B33">
        <w:rPr>
          <w:rFonts w:cs="Arial"/>
          <w:lang w:eastAsia="en-US"/>
        </w:rPr>
        <w:t>108 по оказанию информационной поддержки субъектам малого и среднего предпринимательства</w:t>
      </w:r>
      <w:r w:rsidRPr="000162FB">
        <w:rPr>
          <w:rFonts w:cs="Arial"/>
          <w:lang w:eastAsia="en-US"/>
        </w:rPr>
        <w:t>.</w:t>
      </w:r>
    </w:p>
    <w:p w:rsidR="006A1596" w:rsidRPr="000162FB" w:rsidRDefault="006A1596" w:rsidP="006A1596">
      <w:pPr>
        <w:widowControl w:val="0"/>
        <w:tabs>
          <w:tab w:val="left" w:pos="851"/>
          <w:tab w:val="left" w:pos="993"/>
        </w:tabs>
        <w:jc w:val="both"/>
      </w:pPr>
      <w:r w:rsidRPr="000162FB">
        <w:rPr>
          <w:rFonts w:cs="Arial"/>
          <w:lang w:eastAsia="en-US"/>
        </w:rPr>
        <w:t>3.</w:t>
      </w:r>
      <w:r w:rsidRPr="000162FB">
        <w:rPr>
          <w:rFonts w:cs="Arial"/>
          <w:lang w:eastAsia="en-US"/>
        </w:rPr>
        <w:tab/>
      </w:r>
      <w:r w:rsidRPr="000162FB">
        <w:t>Настоящее постановление вступает в силу посл</w:t>
      </w:r>
      <w:r>
        <w:t xml:space="preserve">е официального обнародования и </w:t>
      </w:r>
      <w:r w:rsidRPr="000162FB">
        <w:t>подлежит размещению на официальном сайте а</w:t>
      </w:r>
      <w:r>
        <w:t>дминистрации</w:t>
      </w:r>
      <w:r w:rsidRPr="000162FB">
        <w:t xml:space="preserve"> Крутогоровского сельского поселения в информационно-телекоммуникационной сети «Интернет».</w:t>
      </w:r>
    </w:p>
    <w:p w:rsidR="006A1596" w:rsidRPr="000162FB" w:rsidRDefault="006A1596" w:rsidP="006A1596">
      <w:pPr>
        <w:widowControl w:val="0"/>
        <w:tabs>
          <w:tab w:val="left" w:pos="851"/>
          <w:tab w:val="left" w:pos="993"/>
        </w:tabs>
        <w:jc w:val="both"/>
        <w:rPr>
          <w:rFonts w:cs="Arial"/>
          <w:lang w:eastAsia="en-US"/>
        </w:rPr>
      </w:pPr>
      <w:r w:rsidRPr="000162FB">
        <w:rPr>
          <w:rFonts w:cs="Arial"/>
          <w:lang w:eastAsia="en-US"/>
        </w:rPr>
        <w:t>4.</w:t>
      </w:r>
      <w:r w:rsidRPr="000162FB">
        <w:rPr>
          <w:rFonts w:cs="Arial"/>
          <w:lang w:eastAsia="en-US"/>
        </w:rPr>
        <w:tab/>
        <w:t>Контроль над исполнением настоящего постановления оставляю за собой.</w:t>
      </w:r>
    </w:p>
    <w:p w:rsidR="009D2021" w:rsidRPr="007D7CDA" w:rsidRDefault="009D2021" w:rsidP="006D7EC1"/>
    <w:p w:rsidR="006A1596" w:rsidRDefault="006A1596" w:rsidP="007D7CDA">
      <w:r>
        <w:t>Зам. Главы</w:t>
      </w:r>
      <w:r w:rsidR="006D7EC1" w:rsidRPr="007D7CDA">
        <w:t xml:space="preserve"> </w:t>
      </w:r>
      <w:r>
        <w:t xml:space="preserve"> </w:t>
      </w:r>
      <w:r w:rsidR="006D7EC1" w:rsidRPr="007D7CDA">
        <w:t xml:space="preserve">Крутогоровского </w:t>
      </w:r>
    </w:p>
    <w:p w:rsidR="006D7EC1" w:rsidRDefault="006D7EC1" w:rsidP="007D7CDA">
      <w:r w:rsidRPr="007D7CDA">
        <w:t xml:space="preserve">сельского поселения                                                               </w:t>
      </w:r>
      <w:r w:rsidR="006A1596">
        <w:t xml:space="preserve">                           </w:t>
      </w:r>
      <w:r w:rsidRPr="007D7CDA">
        <w:t xml:space="preserve"> </w:t>
      </w:r>
      <w:r w:rsidR="006A1596">
        <w:t>А.В. Струнина</w:t>
      </w:r>
      <w:r w:rsidRPr="007D7CDA">
        <w:t xml:space="preserve">                   </w:t>
      </w:r>
    </w:p>
    <w:p w:rsidR="006D7EC1" w:rsidRDefault="006D7EC1" w:rsidP="00D25DBF">
      <w:pPr>
        <w:ind w:firstLine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6D7EC1" w:rsidRPr="00A22066" w:rsidTr="00A22066">
        <w:tc>
          <w:tcPr>
            <w:tcW w:w="5778" w:type="dxa"/>
          </w:tcPr>
          <w:p w:rsidR="006D7EC1" w:rsidRDefault="006D7EC1" w:rsidP="00D25DBF">
            <w:pPr>
              <w:rPr>
                <w:sz w:val="28"/>
                <w:szCs w:val="28"/>
              </w:rPr>
            </w:pPr>
          </w:p>
          <w:p w:rsidR="00F27B33" w:rsidRDefault="00F27B33" w:rsidP="00D25DBF">
            <w:pPr>
              <w:rPr>
                <w:sz w:val="28"/>
                <w:szCs w:val="28"/>
              </w:rPr>
            </w:pPr>
          </w:p>
          <w:p w:rsidR="00F27B33" w:rsidRDefault="00F27B33" w:rsidP="00D25DBF">
            <w:pPr>
              <w:rPr>
                <w:sz w:val="28"/>
                <w:szCs w:val="28"/>
              </w:rPr>
            </w:pPr>
          </w:p>
          <w:p w:rsidR="00F27B33" w:rsidRPr="00A22066" w:rsidRDefault="00F27B33" w:rsidP="00D25DB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F212D2" w:rsidRDefault="00F212D2" w:rsidP="00A22066">
            <w:pPr>
              <w:pStyle w:val="1"/>
              <w:keepLines/>
              <w:spacing w:before="0" w:after="0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476402" w:rsidRDefault="00476402" w:rsidP="00F212D2">
            <w:pPr>
              <w:pStyle w:val="1"/>
              <w:keepLines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</w:p>
          <w:p w:rsidR="00F27B33" w:rsidRDefault="00F27B33" w:rsidP="00F212D2">
            <w:pPr>
              <w:pStyle w:val="1"/>
              <w:keepLines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</w:p>
          <w:p w:rsidR="00F27B33" w:rsidRDefault="00F27B33" w:rsidP="00F212D2">
            <w:pPr>
              <w:pStyle w:val="1"/>
              <w:keepLines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</w:p>
          <w:p w:rsidR="00F27B33" w:rsidRDefault="00F27B33" w:rsidP="00F27B33"/>
          <w:p w:rsidR="00F27B33" w:rsidRDefault="00F27B33" w:rsidP="00F27B33"/>
          <w:p w:rsidR="00F27B33" w:rsidRDefault="00F27B33" w:rsidP="00F27B33"/>
          <w:p w:rsidR="00F27B33" w:rsidRPr="00F27B33" w:rsidRDefault="00F27B33" w:rsidP="00F27B33"/>
          <w:p w:rsidR="00F212D2" w:rsidRDefault="006D7EC1" w:rsidP="00F212D2">
            <w:pPr>
              <w:pStyle w:val="1"/>
              <w:keepLines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2066">
              <w:rPr>
                <w:rFonts w:ascii="Times New Roman" w:hAnsi="Times New Roman"/>
              </w:rPr>
              <w:t xml:space="preserve">Приложение к постановлению </w:t>
            </w:r>
            <w:r w:rsidRPr="00A22066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Pr="00A22066">
              <w:rPr>
                <w:rFonts w:ascii="Times New Roman" w:hAnsi="Times New Roman"/>
              </w:rPr>
              <w:t xml:space="preserve"> </w:t>
            </w:r>
            <w:r w:rsidRPr="00A22066">
              <w:rPr>
                <w:rFonts w:ascii="Times New Roman" w:hAnsi="Times New Roman"/>
                <w:color w:val="000000"/>
              </w:rPr>
              <w:t>Крутогоровского сельского поселения</w:t>
            </w:r>
            <w:r w:rsidR="00F212D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7EC1" w:rsidRPr="00A22066" w:rsidRDefault="00F212D2" w:rsidP="00F212D2">
            <w:pPr>
              <w:pStyle w:val="1"/>
              <w:keepLines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F27B33">
              <w:rPr>
                <w:rFonts w:ascii="Times New Roman" w:hAnsi="Times New Roman"/>
                <w:color w:val="000000"/>
              </w:rPr>
              <w:t>23» июня 2021 года</w:t>
            </w:r>
            <w:r w:rsidR="006D7EC1" w:rsidRPr="00A22066">
              <w:rPr>
                <w:rFonts w:ascii="Times New Roman" w:hAnsi="Times New Roman"/>
                <w:color w:val="000000"/>
              </w:rPr>
              <w:t xml:space="preserve"> </w:t>
            </w:r>
            <w:r w:rsidR="006D7EC1" w:rsidRPr="00A22066">
              <w:rPr>
                <w:rFonts w:ascii="Times New Roman" w:hAnsi="Times New Roman"/>
              </w:rPr>
              <w:t xml:space="preserve">№ </w:t>
            </w:r>
            <w:r w:rsidR="00F27B33">
              <w:rPr>
                <w:rFonts w:ascii="Times New Roman" w:hAnsi="Times New Roman"/>
              </w:rPr>
              <w:t>47</w:t>
            </w:r>
          </w:p>
          <w:p w:rsidR="006D7EC1" w:rsidRPr="00A22066" w:rsidRDefault="006D7EC1" w:rsidP="00D25DBF">
            <w:pPr>
              <w:rPr>
                <w:sz w:val="28"/>
                <w:szCs w:val="28"/>
              </w:rPr>
            </w:pPr>
          </w:p>
        </w:tc>
      </w:tr>
    </w:tbl>
    <w:p w:rsidR="00EE6684" w:rsidRPr="00C14E44" w:rsidRDefault="00EE6684" w:rsidP="006D7EC1">
      <w:pPr>
        <w:rPr>
          <w:sz w:val="28"/>
          <w:szCs w:val="28"/>
          <w:u w:val="single"/>
        </w:rPr>
      </w:pPr>
    </w:p>
    <w:bookmarkEnd w:id="0"/>
    <w:p w:rsidR="00F27B33" w:rsidRDefault="00F27B33" w:rsidP="00F27B33">
      <w:pPr>
        <w:ind w:firstLine="709"/>
        <w:jc w:val="center"/>
        <w:rPr>
          <w:sz w:val="28"/>
          <w:szCs w:val="28"/>
        </w:rPr>
      </w:pPr>
    </w:p>
    <w:p w:rsidR="00F27B33" w:rsidRPr="00425981" w:rsidRDefault="00F27B33" w:rsidP="00F27B33">
      <w:pPr>
        <w:ind w:firstLine="709"/>
        <w:jc w:val="center"/>
        <w:rPr>
          <w:b/>
          <w:sz w:val="28"/>
          <w:szCs w:val="28"/>
        </w:rPr>
      </w:pPr>
      <w:r w:rsidRPr="00425981">
        <w:rPr>
          <w:b/>
          <w:sz w:val="28"/>
          <w:szCs w:val="28"/>
        </w:rPr>
        <w:t>Административный регламент</w:t>
      </w:r>
    </w:p>
    <w:p w:rsidR="00F27B33" w:rsidRDefault="00F27B33" w:rsidP="00F27B33">
      <w:pPr>
        <w:ind w:firstLine="709"/>
        <w:jc w:val="center"/>
        <w:rPr>
          <w:b/>
          <w:sz w:val="28"/>
          <w:szCs w:val="28"/>
        </w:rPr>
      </w:pPr>
      <w:r w:rsidRPr="00425981">
        <w:rPr>
          <w:b/>
          <w:sz w:val="28"/>
          <w:szCs w:val="28"/>
        </w:rPr>
        <w:t>предоставления муниципальной услуги "Оказание информационно-консультационной поддержки субъектам малого и среднего предпринимательства"</w:t>
      </w:r>
    </w:p>
    <w:p w:rsidR="00F27B33" w:rsidRDefault="00F27B33" w:rsidP="00F27B33">
      <w:pPr>
        <w:ind w:firstLine="709"/>
        <w:jc w:val="center"/>
        <w:rPr>
          <w:b/>
          <w:sz w:val="28"/>
          <w:szCs w:val="28"/>
        </w:rPr>
      </w:pPr>
    </w:p>
    <w:p w:rsidR="00F27B33" w:rsidRPr="00425981" w:rsidRDefault="00F27B33" w:rsidP="00F27B33">
      <w:pPr>
        <w:ind w:firstLine="709"/>
        <w:jc w:val="center"/>
        <w:rPr>
          <w:b/>
          <w:sz w:val="28"/>
          <w:szCs w:val="28"/>
        </w:rPr>
      </w:pPr>
    </w:p>
    <w:p w:rsidR="00F27B33" w:rsidRPr="00425981" w:rsidRDefault="00F27B33" w:rsidP="00F27B33">
      <w:pPr>
        <w:ind w:firstLine="709"/>
        <w:jc w:val="center"/>
        <w:rPr>
          <w:b/>
          <w:sz w:val="28"/>
          <w:szCs w:val="28"/>
        </w:rPr>
      </w:pPr>
      <w:r w:rsidRPr="00425981">
        <w:rPr>
          <w:b/>
          <w:sz w:val="28"/>
          <w:szCs w:val="28"/>
        </w:rPr>
        <w:t>I. Общие положения</w:t>
      </w:r>
    </w:p>
    <w:p w:rsidR="00F27B33" w:rsidRPr="00425981" w:rsidRDefault="00F27B33" w:rsidP="00F27B33">
      <w:pPr>
        <w:ind w:firstLine="709"/>
        <w:jc w:val="center"/>
        <w:rPr>
          <w:b/>
          <w:sz w:val="28"/>
          <w:szCs w:val="28"/>
        </w:rPr>
      </w:pPr>
    </w:p>
    <w:p w:rsidR="00F27B33" w:rsidRPr="00425981" w:rsidRDefault="00F27B33" w:rsidP="00F27B33">
      <w:pPr>
        <w:ind w:firstLine="709"/>
        <w:jc w:val="center"/>
        <w:rPr>
          <w:b/>
          <w:sz w:val="28"/>
          <w:szCs w:val="28"/>
        </w:rPr>
      </w:pPr>
      <w:r w:rsidRPr="00425981">
        <w:rPr>
          <w:b/>
          <w:sz w:val="28"/>
          <w:szCs w:val="28"/>
        </w:rPr>
        <w:t>Предмет регулирования административного регламента</w:t>
      </w:r>
    </w:p>
    <w:p w:rsidR="00F27B33" w:rsidRPr="00425981" w:rsidRDefault="00F27B33" w:rsidP="00F27B33">
      <w:pPr>
        <w:ind w:firstLine="709"/>
        <w:jc w:val="center"/>
        <w:rPr>
          <w:b/>
          <w:sz w:val="28"/>
          <w:szCs w:val="28"/>
        </w:rPr>
      </w:pP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1. Административный регламент предоставления муниципальной услуги "Оказание консультационной помощи субъектам малого и среднего предпринимательства" (далее - административный регламент) разработан в целях повышения качества и доступности муниципальной услуги по оказанию консультационной помощи субъектам малого и среднего предпринимательства, а также создания комфортных условий для получателей муниципальной услуги. Административный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425981" w:rsidRDefault="00F27B33" w:rsidP="00F27B33">
      <w:pPr>
        <w:ind w:firstLine="709"/>
        <w:jc w:val="center"/>
        <w:rPr>
          <w:b/>
          <w:sz w:val="28"/>
          <w:szCs w:val="28"/>
        </w:rPr>
      </w:pPr>
      <w:r w:rsidRPr="00425981">
        <w:rPr>
          <w:b/>
          <w:sz w:val="28"/>
          <w:szCs w:val="28"/>
        </w:rPr>
        <w:t>Круг заявителей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2. Заявителями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Федерации, обратившиеся в </w:t>
      </w:r>
      <w:r>
        <w:rPr>
          <w:sz w:val="28"/>
          <w:szCs w:val="28"/>
        </w:rPr>
        <w:t xml:space="preserve">Администрацию Крутогоровского  </w:t>
      </w:r>
      <w:r w:rsidRPr="00425981">
        <w:rPr>
          <w:sz w:val="28"/>
          <w:szCs w:val="28"/>
        </w:rPr>
        <w:t>сельского  поселения с запросом о предоставлении муниципальной услуги (далее - заявитель).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425981" w:rsidRDefault="00F27B33" w:rsidP="00F27B33">
      <w:pPr>
        <w:ind w:firstLine="709"/>
        <w:jc w:val="center"/>
        <w:rPr>
          <w:b/>
          <w:sz w:val="28"/>
          <w:szCs w:val="28"/>
        </w:rPr>
      </w:pPr>
      <w:r w:rsidRPr="00425981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3. Информирование по вопросам предоставления муниципальной услуги, в том числе о сроках и порядке ее предоставления, осуществляется </w:t>
      </w:r>
      <w:r w:rsidRPr="00425981">
        <w:rPr>
          <w:sz w:val="28"/>
          <w:szCs w:val="28"/>
        </w:rPr>
        <w:lastRenderedPageBreak/>
        <w:t xml:space="preserve">специалистами </w:t>
      </w:r>
      <w:r>
        <w:rPr>
          <w:sz w:val="28"/>
          <w:szCs w:val="28"/>
        </w:rPr>
        <w:t xml:space="preserve">Администрации Крутогоровского  </w:t>
      </w:r>
      <w:r w:rsidRPr="00425981">
        <w:rPr>
          <w:sz w:val="28"/>
          <w:szCs w:val="28"/>
        </w:rPr>
        <w:t>сельского  поселения в следующих формах и способах (по выбору заявителя):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устной (при личном обращении заявителя и по телефону);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в форме информационных (мультимедийных) материалов посредством информационно - телекоммуникационной сети "Интернет":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на официальном сайте органов местного самоуправления: www</w:t>
      </w:r>
      <w:r>
        <w:t>.</w:t>
      </w:r>
      <w:r w:rsidRPr="00F27B33">
        <w:rPr>
          <w:sz w:val="28"/>
          <w:szCs w:val="28"/>
        </w:rPr>
        <w:t xml:space="preserve">krutogorovosp.ru </w:t>
      </w:r>
      <w:r w:rsidRPr="00425981">
        <w:rPr>
          <w:sz w:val="28"/>
          <w:szCs w:val="28"/>
        </w:rPr>
        <w:t>(далее - официальный сайт);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в региональной информационной системе </w:t>
      </w:r>
      <w:r>
        <w:rPr>
          <w:sz w:val="28"/>
          <w:szCs w:val="28"/>
        </w:rPr>
        <w:t>Камчатского края</w:t>
      </w:r>
      <w:r w:rsidRPr="00425981">
        <w:rPr>
          <w:sz w:val="28"/>
          <w:szCs w:val="28"/>
        </w:rPr>
        <w:t xml:space="preserve"> "Портал государственных и муниципальных услуг (функций) </w:t>
      </w:r>
      <w:r>
        <w:rPr>
          <w:sz w:val="28"/>
          <w:szCs w:val="28"/>
        </w:rPr>
        <w:t>Камчатского края</w:t>
      </w:r>
      <w:r w:rsidRPr="00425981">
        <w:rPr>
          <w:sz w:val="28"/>
          <w:szCs w:val="28"/>
        </w:rPr>
        <w:t>"  (далее - региональный портал).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4. Информирование о ходе предоставления муниципальной услуги осуществляется специалистами </w:t>
      </w:r>
      <w:r>
        <w:rPr>
          <w:sz w:val="28"/>
          <w:szCs w:val="28"/>
        </w:rPr>
        <w:t xml:space="preserve">Администрации Крутогоровского  </w:t>
      </w:r>
      <w:r w:rsidRPr="00425981">
        <w:rPr>
          <w:sz w:val="28"/>
          <w:szCs w:val="28"/>
        </w:rPr>
        <w:t>сельского  поселения в следующих формах (по выбору заявителя):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устной (при личном обращении заявителя и по телефону);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письменной (при письменном обращении заявителя по почте, электронной почте, факсу).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5. В случае устного обращения (лично или по телефону) заявителя (его представителя) специалист </w:t>
      </w:r>
      <w:r>
        <w:rPr>
          <w:sz w:val="28"/>
          <w:szCs w:val="28"/>
        </w:rPr>
        <w:t xml:space="preserve">Администрации Крутогоровского  </w:t>
      </w:r>
      <w:r w:rsidRPr="00425981">
        <w:rPr>
          <w:sz w:val="28"/>
          <w:szCs w:val="28"/>
        </w:rPr>
        <w:t>сельского  поселения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будет получить необходимую информацию.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В случае если для ответа требуется продолжительное время, специалист, осуществляющий устное информирование, может предложить заявителю направить в </w:t>
      </w:r>
      <w:r>
        <w:rPr>
          <w:sz w:val="28"/>
          <w:szCs w:val="28"/>
        </w:rPr>
        <w:t xml:space="preserve">Администрацию Крутогоровского  </w:t>
      </w:r>
      <w:r w:rsidRPr="00425981">
        <w:rPr>
          <w:sz w:val="28"/>
          <w:szCs w:val="28"/>
        </w:rPr>
        <w:t>сельского  поселения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6. При консультировании по вопросам предоставления муниципальной услуги ответ на обращение направляется заявителю в срок, не превышающий 15 календарных дней с момента регистрации обращения в </w:t>
      </w:r>
      <w:r>
        <w:rPr>
          <w:sz w:val="28"/>
          <w:szCs w:val="28"/>
        </w:rPr>
        <w:t xml:space="preserve">Администрации Крутогоровского  </w:t>
      </w:r>
      <w:r w:rsidRPr="00425981">
        <w:rPr>
          <w:sz w:val="28"/>
          <w:szCs w:val="28"/>
        </w:rPr>
        <w:t>сельского  поселения.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lastRenderedPageBreak/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информационно-телекоммуникационной сети "Интернет", указанные в пункте 3 настоящего административного регламента.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Информирование заявителей о порядке предоставления муниципальной услуги в автономном учреждении </w:t>
      </w:r>
      <w:r>
        <w:rPr>
          <w:sz w:val="28"/>
          <w:szCs w:val="28"/>
        </w:rPr>
        <w:t>Камчатского края</w:t>
      </w:r>
      <w:r w:rsidRPr="00425981">
        <w:rPr>
          <w:sz w:val="28"/>
          <w:szCs w:val="28"/>
        </w:rPr>
        <w:t xml:space="preserve"> "Многофункциональный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425981">
        <w:rPr>
          <w:sz w:val="28"/>
          <w:szCs w:val="28"/>
        </w:rPr>
        <w:t>" (далее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7.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425981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8.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обращение в которые необходимо для получения муниципальной услуги, в том числе МФЦ.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По выбору заявителя могут использоваться способы получения информации, указанные в пункте 3 настоящего административного регламента, а также информационные материалы, размещенные на официальных сайтах: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- информацию об администрации </w:t>
      </w:r>
      <w:r>
        <w:rPr>
          <w:sz w:val="28"/>
          <w:szCs w:val="28"/>
        </w:rPr>
        <w:t xml:space="preserve">Крутогоровского  </w:t>
      </w:r>
      <w:r w:rsidRPr="00425981">
        <w:rPr>
          <w:sz w:val="28"/>
          <w:szCs w:val="28"/>
        </w:rPr>
        <w:t>сельского  поселения (далее - администрация), предоставляющ</w:t>
      </w:r>
      <w:r>
        <w:rPr>
          <w:sz w:val="28"/>
          <w:szCs w:val="28"/>
        </w:rPr>
        <w:t>ей</w:t>
      </w:r>
      <w:r w:rsidRPr="00425981">
        <w:rPr>
          <w:sz w:val="28"/>
          <w:szCs w:val="28"/>
        </w:rPr>
        <w:t xml:space="preserve"> муниципальную услугу заявитель может получить посредством обращения на официальный сайт: </w:t>
      </w:r>
      <w:r w:rsidRPr="00F27B33">
        <w:rPr>
          <w:sz w:val="28"/>
          <w:szCs w:val="28"/>
        </w:rPr>
        <w:t>http://krutogorovosp.ru</w:t>
      </w:r>
      <w:r w:rsidRPr="00425981">
        <w:rPr>
          <w:sz w:val="28"/>
          <w:szCs w:val="28"/>
        </w:rPr>
        <w:t>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- информацию о месте нахождения и графике работы МФЦ заявитель может получить посредством обращения к порталу многофункциональных центров </w:t>
      </w:r>
      <w:r>
        <w:rPr>
          <w:sz w:val="28"/>
          <w:szCs w:val="28"/>
        </w:rPr>
        <w:t>Камчатского края</w:t>
      </w:r>
      <w:r w:rsidRPr="00425981">
        <w:rPr>
          <w:sz w:val="28"/>
          <w:szCs w:val="28"/>
        </w:rPr>
        <w:t xml:space="preserve"> (далее - портал МФЦ).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9.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lastRenderedPageBreak/>
        <w:t>Информация о местах нахождения, телефонах, графиках работы, адресах официальных сайтов и элект</w:t>
      </w:r>
      <w:r>
        <w:rPr>
          <w:sz w:val="28"/>
          <w:szCs w:val="28"/>
        </w:rPr>
        <w:t xml:space="preserve">ронной почты администрации </w:t>
      </w:r>
      <w:r w:rsidRPr="00425981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425981">
        <w:rPr>
          <w:sz w:val="28"/>
          <w:szCs w:val="28"/>
        </w:rPr>
        <w:t xml:space="preserve"> муниципальную услугу, органов власти, участвующих в предоставлении муниципальной услуги, в том числе МФЦ размещается </w:t>
      </w:r>
      <w:r>
        <w:rPr>
          <w:sz w:val="28"/>
          <w:szCs w:val="28"/>
        </w:rPr>
        <w:t xml:space="preserve">администрацией </w:t>
      </w:r>
      <w:r w:rsidRPr="00425981">
        <w:rPr>
          <w:sz w:val="28"/>
          <w:szCs w:val="28"/>
        </w:rPr>
        <w:t xml:space="preserve">на официальном сайте: </w:t>
      </w:r>
      <w:r w:rsidRPr="00F27B33">
        <w:rPr>
          <w:sz w:val="28"/>
          <w:szCs w:val="28"/>
        </w:rPr>
        <w:t>http://krutogorovosp.ru</w:t>
      </w:r>
      <w:proofErr w:type="gramStart"/>
      <w:r w:rsidRPr="00F27B33">
        <w:rPr>
          <w:sz w:val="28"/>
          <w:szCs w:val="28"/>
        </w:rPr>
        <w:t xml:space="preserve"> </w:t>
      </w:r>
      <w:r w:rsidRPr="00425981">
        <w:rPr>
          <w:sz w:val="28"/>
          <w:szCs w:val="28"/>
        </w:rPr>
        <w:t>Н</w:t>
      </w:r>
      <w:proofErr w:type="gramEnd"/>
      <w:r w:rsidRPr="00425981">
        <w:rPr>
          <w:sz w:val="28"/>
          <w:szCs w:val="28"/>
        </w:rPr>
        <w:t>а информационных стендах в месте предоставления муниципальной услуги, в МФЦ и в информационно-телекоммуникационной сети "Интернет", на Едином и региональном порталах размещается следующая информация: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справочная информация (место нахождения, графики работы, справочные телефоны, адреса официальных сайтов и э</w:t>
      </w:r>
      <w:r>
        <w:rPr>
          <w:sz w:val="28"/>
          <w:szCs w:val="28"/>
        </w:rPr>
        <w:t>лектронной почты администрации</w:t>
      </w:r>
      <w:r w:rsidRPr="00425981">
        <w:rPr>
          <w:sz w:val="28"/>
          <w:szCs w:val="28"/>
        </w:rPr>
        <w:t>, МФЦ);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бланки заявлений о предоставлении муниципальной услуги и образцы их заполнения;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F27B33" w:rsidRPr="00425981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425981">
        <w:rPr>
          <w:sz w:val="28"/>
          <w:szCs w:val="28"/>
        </w:rPr>
        <w:t>- досудебный (внесудебный) порядок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F27B33" w:rsidRDefault="00F27B33" w:rsidP="00F27B33">
      <w:pPr>
        <w:ind w:firstLine="709"/>
        <w:jc w:val="both"/>
        <w:rPr>
          <w:sz w:val="28"/>
          <w:szCs w:val="28"/>
        </w:rPr>
      </w:pPr>
      <w:r w:rsidRPr="00425981">
        <w:rPr>
          <w:sz w:val="28"/>
          <w:szCs w:val="28"/>
        </w:rPr>
        <w:t xml:space="preserve">10. В случае внесения изменений в порядок предоставления муниципальной услуги специалист </w:t>
      </w:r>
      <w:r>
        <w:rPr>
          <w:sz w:val="28"/>
          <w:szCs w:val="28"/>
        </w:rPr>
        <w:t xml:space="preserve">Администрации Крутогоровского  </w:t>
      </w:r>
      <w:r w:rsidRPr="00425981">
        <w:rPr>
          <w:sz w:val="28"/>
          <w:szCs w:val="28"/>
        </w:rPr>
        <w:t>сельского  поселения,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информационном стенде, находящемся в месте предоставления муниципальной услуги.</w:t>
      </w: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  <w:r w:rsidRPr="00C63E19">
        <w:rPr>
          <w:b/>
          <w:sz w:val="28"/>
          <w:szCs w:val="28"/>
        </w:rPr>
        <w:t>II. Стандарт предоставления муниципальной услуги</w:t>
      </w: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  <w:r w:rsidRPr="00C63E19">
        <w:rPr>
          <w:b/>
          <w:sz w:val="28"/>
          <w:szCs w:val="28"/>
        </w:rPr>
        <w:t>Наименование муниципальной услуги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11. Оказание информационно-консультационной поддержки субъектам малого и среднего предпринимательства.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  <w:r w:rsidRPr="00C63E19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12. Органом местного самоуправления, предоставляющим муниципальную услугу, является </w:t>
      </w:r>
      <w:r>
        <w:rPr>
          <w:sz w:val="28"/>
          <w:szCs w:val="28"/>
        </w:rPr>
        <w:t>администрация</w:t>
      </w:r>
      <w:r w:rsidRPr="00C63E19">
        <w:rPr>
          <w:sz w:val="28"/>
          <w:szCs w:val="28"/>
        </w:rPr>
        <w:t>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sz w:val="28"/>
          <w:szCs w:val="28"/>
        </w:rPr>
        <w:t>администрация Крутогоровского сельского поселения</w:t>
      </w:r>
      <w:r w:rsidRPr="00C63E19">
        <w:rPr>
          <w:sz w:val="28"/>
          <w:szCs w:val="28"/>
        </w:rPr>
        <w:t>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За получением муниципальной услуги заявитель вправе также обратиться в МФЦ. Предоставление муниципальной услуги в МФЦ </w:t>
      </w:r>
      <w:r w:rsidRPr="00C63E19">
        <w:rPr>
          <w:sz w:val="28"/>
          <w:szCs w:val="28"/>
        </w:rPr>
        <w:lastRenderedPageBreak/>
        <w:t>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13. Результатом предоставления муниципальной услуги является направление (выдача) заявителю уведомления с информацией о существующих видах поддержки, порядке и условиях ее получения.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 xml:space="preserve"> за подписью </w:t>
      </w:r>
      <w:r>
        <w:rPr>
          <w:sz w:val="28"/>
          <w:szCs w:val="28"/>
        </w:rPr>
        <w:t>Главы администрации</w:t>
      </w:r>
      <w:r w:rsidRPr="00C63E19">
        <w:rPr>
          <w:sz w:val="28"/>
          <w:szCs w:val="28"/>
        </w:rPr>
        <w:t>, либо лица его замещающего.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усиленной квалификационной электронной подписью.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  <w:r w:rsidRPr="00C63E19">
        <w:rPr>
          <w:b/>
          <w:sz w:val="28"/>
          <w:szCs w:val="28"/>
        </w:rPr>
        <w:t>Срок предоставления муниципальной услуги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14. Общий срок предоставления муниципальной услуги составляет не более 15 рабочих дней со дня регистрации заявления (запроса) заявителя о предоставлении муниципальной услуги в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>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В случае личного обращения заявителя за получением муниципальной услуги в </w:t>
      </w:r>
      <w:r>
        <w:rPr>
          <w:sz w:val="28"/>
          <w:szCs w:val="28"/>
        </w:rPr>
        <w:t>администрацию</w:t>
      </w:r>
      <w:r w:rsidRPr="00C63E19">
        <w:rPr>
          <w:sz w:val="28"/>
          <w:szCs w:val="28"/>
        </w:rPr>
        <w:t>, рассмотрение заявления, подписание и регистрация документа, являющегося результатом предоставления муниципальной услуги, осуществляется в день обращения заявителя.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В общий срок предоставления муниципальной услуги входит подготовка, оформление и выдача (направление) заявителю документа, являющегося результатом предоставления муниципальной услуги, указанного в пункте 13 настоящего административного регламента.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В случае обращения заявителя за получением муниципальной услуги в МФЦ, срок предоставления муниципальной услуги исчисляется со дня регистрации заявления в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>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Документ, являющийся результатом предоставления муниципальной услуги, выдается (направляется) заявителю не позднее 3 рабочих дней со дня подписания.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В случае личного обращения заявителя за получением муниципальной услуги в </w:t>
      </w:r>
      <w:r>
        <w:rPr>
          <w:sz w:val="28"/>
          <w:szCs w:val="28"/>
        </w:rPr>
        <w:t>администрацию</w:t>
      </w:r>
      <w:r w:rsidRPr="00C63E19">
        <w:rPr>
          <w:sz w:val="28"/>
          <w:szCs w:val="28"/>
        </w:rPr>
        <w:t>, документ, являющийся результатом предоставления муниципальной услуги, выдается заявителю в день его обращения.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  <w:r w:rsidRPr="00C63E19">
        <w:rPr>
          <w:b/>
          <w:sz w:val="28"/>
          <w:szCs w:val="28"/>
        </w:rPr>
        <w:t>Правовые основания для предоставления муниципальной услуги.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15.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(</w:t>
      </w:r>
      <w:r w:rsidRPr="00C63E19">
        <w:rPr>
          <w:sz w:val="28"/>
          <w:szCs w:val="28"/>
        </w:rPr>
        <w:t>"перечень НПА регулирующий предоставление услуги";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lastRenderedPageBreak/>
        <w:t>- на Едином и региональном порталах.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  <w:r w:rsidRPr="00C63E19">
        <w:rPr>
          <w:b/>
          <w:sz w:val="28"/>
          <w:szCs w:val="28"/>
        </w:rPr>
        <w:t>Исчерпывающий перечень документов и требования к документам, необходимых для предоставления муниципальной услуги.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16.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1) заявление о предоставлении муниципальной услуги (далее - заявление) в произвольной форме либо по форме согласно приложению к настоящему административному регламенту;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2) доверенность представителя заявителя, подтверждающая его полномочия, в случае обращения с заявлением представителя заявителя.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3)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не предусмотрен.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17. Способы получения заявителями документов, необходимых для предоставления муниципальной услуги.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у специалиста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>, ответственного за предоставление муниципальной услуги или специалиста МФЦ;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18. Требования к документам, необходимым для предоставления муниципальной услуги.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Заявление должно содержать: для физических лиц и индивидуальных предпринимателей - фамилию, имя, отчество (последнее - при наличии) заявителя; для юридических лиц - полное наименование юридического лица, фамилию, имя, отчество руководителя юридического лица (представителя); адрес электронной почты заявителя (если ответ должен быть направлен в форме электронного документа в виде копии документа в электронном виде); почтовый адрес - для юридических лиц и индивидуальных предпринимателей, адрес места жительства - для физических лиц (если ответ должен быть направлен по почте); контактный телефон заявителя (при наличии); способ выдачи (направления) результата предоставления муниципальной услуги.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lastRenderedPageBreak/>
        <w:t>19. Способы подачи документов, необходимых для предоставления муниципальной услуги: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- при личном обращении в </w:t>
      </w:r>
      <w:r>
        <w:rPr>
          <w:sz w:val="28"/>
          <w:szCs w:val="28"/>
        </w:rPr>
        <w:t>администрацию</w:t>
      </w:r>
      <w:r w:rsidRPr="00C63E19">
        <w:rPr>
          <w:sz w:val="28"/>
          <w:szCs w:val="28"/>
        </w:rPr>
        <w:t>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- посредством почтового отправления в </w:t>
      </w:r>
      <w:r>
        <w:rPr>
          <w:sz w:val="28"/>
          <w:szCs w:val="28"/>
        </w:rPr>
        <w:t>администрацию</w:t>
      </w:r>
      <w:r w:rsidRPr="00C63E19">
        <w:rPr>
          <w:sz w:val="28"/>
          <w:szCs w:val="28"/>
        </w:rPr>
        <w:t>, администрацию;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посредством обращения в МФЦ;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посредством Единого и регионального порталов;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- посредством отправления на электронную почту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AdmKSP</w:t>
      </w:r>
      <w:proofErr w:type="spellEnd"/>
      <w:r w:rsidRPr="00F27B33">
        <w:rPr>
          <w:sz w:val="28"/>
          <w:szCs w:val="28"/>
        </w:rPr>
        <w:t>1@</w:t>
      </w:r>
      <w:r>
        <w:rPr>
          <w:sz w:val="28"/>
          <w:szCs w:val="28"/>
          <w:lang w:val="en-US"/>
        </w:rPr>
        <w:t>rambler</w:t>
      </w:r>
      <w:r w:rsidRPr="00F27B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63E19">
        <w:rPr>
          <w:sz w:val="28"/>
          <w:szCs w:val="28"/>
        </w:rPr>
        <w:t>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20. В соответствии с частью 1 статьи 7 Федерального закона от 27 июля 2010 года N 210-ФЗ запрещается требовать от заявителей: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C63E1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 государственных и муниципальных услуг</w:t>
      </w:r>
      <w:proofErr w:type="gramEnd"/>
      <w:r w:rsidRPr="00C63E19">
        <w:rPr>
          <w:sz w:val="28"/>
          <w:szCs w:val="28"/>
        </w:rPr>
        <w:t xml:space="preserve">, </w:t>
      </w:r>
      <w:proofErr w:type="gramStart"/>
      <w:r w:rsidRPr="00C63E19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C63E19">
        <w:rPr>
          <w:sz w:val="28"/>
          <w:szCs w:val="28"/>
        </w:rPr>
        <w:t xml:space="preserve">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</w:t>
      </w:r>
      <w:proofErr w:type="gramEnd"/>
      <w:r w:rsidRPr="00C63E19">
        <w:rPr>
          <w:sz w:val="28"/>
          <w:szCs w:val="28"/>
        </w:rPr>
        <w:t xml:space="preserve"> Заявитель вправе представить указанные документы и информацию в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 xml:space="preserve"> по собственной инициативе;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63E19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C63E19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 xml:space="preserve">, предоставившего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8"/>
          <w:szCs w:val="28"/>
        </w:rPr>
        <w:t>Главой администрации</w:t>
      </w:r>
      <w:r w:rsidRPr="00C63E19">
        <w:rPr>
          <w:sz w:val="28"/>
          <w:szCs w:val="28"/>
        </w:rPr>
        <w:t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C63E19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C63E19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  <w:r w:rsidRPr="00C63E19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21. Основания для отказа в приеме заявления о предоставлении муниципальной услуги законодательством Российской Федерации, законодательством </w:t>
      </w:r>
      <w:r>
        <w:rPr>
          <w:sz w:val="28"/>
          <w:szCs w:val="28"/>
        </w:rPr>
        <w:t>Камчатского края</w:t>
      </w:r>
      <w:r w:rsidRPr="00C63E19">
        <w:rPr>
          <w:sz w:val="28"/>
          <w:szCs w:val="28"/>
        </w:rPr>
        <w:t xml:space="preserve">, муниципальными правовыми актами администрации </w:t>
      </w:r>
      <w:r>
        <w:rPr>
          <w:sz w:val="28"/>
          <w:szCs w:val="28"/>
        </w:rPr>
        <w:t xml:space="preserve">Крутогоровского  </w:t>
      </w:r>
      <w:r w:rsidRPr="00425981">
        <w:rPr>
          <w:sz w:val="28"/>
          <w:szCs w:val="28"/>
        </w:rPr>
        <w:t>сельского  поселения</w:t>
      </w:r>
      <w:r w:rsidRPr="00C63E19">
        <w:rPr>
          <w:sz w:val="28"/>
          <w:szCs w:val="28"/>
        </w:rPr>
        <w:t xml:space="preserve"> не предусмотрены.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center"/>
        <w:rPr>
          <w:b/>
          <w:sz w:val="28"/>
          <w:szCs w:val="28"/>
        </w:rPr>
      </w:pPr>
      <w:r w:rsidRPr="00C63E19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22. Основания для приостановления и (или) отказа в предоставлении муниципальной услуги действующим законодательством Российской Федерации и </w:t>
      </w:r>
      <w:r>
        <w:rPr>
          <w:sz w:val="28"/>
          <w:szCs w:val="28"/>
        </w:rPr>
        <w:t>Камчатского края</w:t>
      </w:r>
      <w:r w:rsidRPr="00C63E19">
        <w:rPr>
          <w:sz w:val="28"/>
          <w:szCs w:val="28"/>
        </w:rPr>
        <w:t xml:space="preserve">, муниципальными правовыми актами администрации </w:t>
      </w:r>
      <w:r>
        <w:rPr>
          <w:sz w:val="28"/>
          <w:szCs w:val="28"/>
        </w:rPr>
        <w:t xml:space="preserve">Крутогоровского  </w:t>
      </w:r>
      <w:r w:rsidRPr="00425981">
        <w:rPr>
          <w:sz w:val="28"/>
          <w:szCs w:val="28"/>
        </w:rPr>
        <w:t>сельского  поселения</w:t>
      </w:r>
      <w:r w:rsidRPr="00C63E19">
        <w:rPr>
          <w:sz w:val="28"/>
          <w:szCs w:val="28"/>
        </w:rPr>
        <w:t xml:space="preserve"> не предусмотрены.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23. Взимание платы за предоставление муниципальной услуги законодательством Российской Федерации, законодательством </w:t>
      </w:r>
      <w:r>
        <w:rPr>
          <w:sz w:val="28"/>
          <w:szCs w:val="28"/>
        </w:rPr>
        <w:t>Камчатского края</w:t>
      </w:r>
      <w:r w:rsidRPr="00C63E19">
        <w:rPr>
          <w:sz w:val="28"/>
          <w:szCs w:val="28"/>
        </w:rPr>
        <w:t xml:space="preserve">, муниципальными правовыми актами администрации </w:t>
      </w:r>
      <w:r>
        <w:rPr>
          <w:sz w:val="28"/>
          <w:szCs w:val="28"/>
        </w:rPr>
        <w:t xml:space="preserve">Крутогоровского  </w:t>
      </w:r>
      <w:r w:rsidRPr="00425981">
        <w:rPr>
          <w:sz w:val="28"/>
          <w:szCs w:val="28"/>
        </w:rPr>
        <w:t>сельского  поселения</w:t>
      </w:r>
      <w:r w:rsidRPr="00C63E19">
        <w:rPr>
          <w:sz w:val="28"/>
          <w:szCs w:val="28"/>
        </w:rPr>
        <w:t xml:space="preserve"> не предусмотрено.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25. Письменные заявления, поступившие посредством почтовой связи, Единого и регионального порталов, посредством электронной почты, подлежат обязательной регистрации в течение 1 рабочего дня с момента поступления обращения.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В случае личного обращения заявителя с заявлением в </w:t>
      </w:r>
      <w:r>
        <w:rPr>
          <w:sz w:val="28"/>
          <w:szCs w:val="28"/>
        </w:rPr>
        <w:t>администрацию</w:t>
      </w:r>
      <w:r w:rsidRPr="00C63E19">
        <w:rPr>
          <w:sz w:val="28"/>
          <w:szCs w:val="28"/>
        </w:rPr>
        <w:t>, такое заявление подлежит обязательной регистрации в течение 15 минут в электронном документообороте.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В случае подачи заявления в МФЦ, письменные заявления подлежат обязательной регистрации специалистом МФЦ в течение 15 минут в электронном документообороте.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Заявителю, подавшему заявление в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 xml:space="preserve"> или МФЦ, выдается расписка в получении документов, с указанием их перечня и даты их получения </w:t>
      </w:r>
      <w:r>
        <w:rPr>
          <w:sz w:val="28"/>
          <w:szCs w:val="28"/>
        </w:rPr>
        <w:t>администрацией</w:t>
      </w:r>
      <w:r w:rsidRPr="00C63E19">
        <w:rPr>
          <w:sz w:val="28"/>
          <w:szCs w:val="28"/>
        </w:rPr>
        <w:t xml:space="preserve"> или МФЦ.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proofErr w:type="gramStart"/>
      <w:r w:rsidRPr="00CC7AB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26.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lastRenderedPageBreak/>
        <w:t>Вход и выход из помещения для предоставления муниципальной услуги оборудуются: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соответствующими указателями с автономными источниками бесперебойного питания;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контрастной маркировкой ступеней по пути движения;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информационной мнемосхемой (тактильной схемой движения);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тактильными табличками с надписями, дублированными шрифтом Брайля.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тактильными полосами;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контрастной маркировкой крайних ступеней;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тактильными табличками с указанием этажей, дублированными шрифтом Брайля.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C63E19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компьютером,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Места ожидания оборудуется столами, стульями или скамьями (</w:t>
      </w:r>
      <w:proofErr w:type="spellStart"/>
      <w:r w:rsidRPr="00C63E19">
        <w:rPr>
          <w:sz w:val="28"/>
          <w:szCs w:val="28"/>
        </w:rPr>
        <w:t>банкетками</w:t>
      </w:r>
      <w:proofErr w:type="spellEnd"/>
      <w:r w:rsidRPr="00C63E19">
        <w:rPr>
          <w:sz w:val="28"/>
          <w:szCs w:val="28"/>
        </w:rPr>
        <w:t xml:space="preserve">), информационными стендами, информационными терминалами, обеспечиваются писчей бумагой и канцелярскими </w:t>
      </w:r>
      <w:r w:rsidRPr="00C63E19">
        <w:rPr>
          <w:sz w:val="28"/>
          <w:szCs w:val="28"/>
        </w:rPr>
        <w:lastRenderedPageBreak/>
        <w:t>принадлежностями в количестве, достаточном для оформления документов заявителями.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На информационных стендах и в информационно-телекоммуникационной сети Интернет размещается информация о порядке предоставлении муниципальной услуги, а также информация, указанная в пункте 9 настоящего административного регламента.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27. Показателями доступности муниципальной услуги являются: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доступность информирования заявителей о порядке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бесплатность предоставления муниципальной услуги и информация о процедуре предоставления муниципальной услуги.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возможность получения заявителем муниципальной услуги в МФЦ.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28. Показателями качества муниципальной услуги являются: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- соблюдение должностными лицами </w:t>
      </w:r>
      <w:r>
        <w:rPr>
          <w:sz w:val="28"/>
          <w:szCs w:val="28"/>
        </w:rPr>
        <w:t xml:space="preserve">администрации, </w:t>
      </w:r>
      <w:r w:rsidRPr="00C63E19">
        <w:rPr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CC7AB0">
        <w:rPr>
          <w:b/>
          <w:sz w:val="28"/>
          <w:szCs w:val="28"/>
        </w:rPr>
        <w:lastRenderedPageBreak/>
        <w:t>центрах предоставления муниципальных услуг и особенности предоставления муниципальной услуги в электронной форме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29. Предоставление муниципальной услуги в МФЦ осуществляется по принципу "одного окна" в соответствии с законодательством Российской Федерации.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30. При предоставлении муниципальной услуги в электронной форме заявителю обеспечивается: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формирование заявления о предоставлении муниципальной услуги на Едином портале;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- прием и регистрация </w:t>
      </w:r>
      <w:r>
        <w:rPr>
          <w:sz w:val="28"/>
          <w:szCs w:val="28"/>
        </w:rPr>
        <w:t>администрацией</w:t>
      </w:r>
      <w:r w:rsidRPr="00C63E19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 посредством Единого и регионального порталов;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получение результата предоставления муниципальной услуги;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- получение сведений о ходе выполнения заявления предоставленного посредством Единого и регионального порталов;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 xml:space="preserve">- досудебное (внесудебное)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C63E19">
        <w:rPr>
          <w:sz w:val="28"/>
          <w:szCs w:val="28"/>
        </w:rPr>
        <w:t>, МФЦ, а также их должностных лиц, муниципальных служащих, работников, посредством Единого и регионального порталов, официального сайта, портала МФЦ.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35 настоящего административного регламента.</w:t>
      </w:r>
    </w:p>
    <w:p w:rsidR="00F27B33" w:rsidRPr="00C63E19" w:rsidRDefault="00F27B33" w:rsidP="00F27B33">
      <w:pPr>
        <w:ind w:firstLine="709"/>
        <w:jc w:val="both"/>
        <w:rPr>
          <w:sz w:val="28"/>
          <w:szCs w:val="28"/>
        </w:rPr>
      </w:pPr>
      <w:r w:rsidRPr="00C63E19">
        <w:rPr>
          <w:sz w:val="28"/>
          <w:szCs w:val="28"/>
        </w:rPr>
        <w:t>Муниципальная услуга в электронной форме предоставляется с применением простой электронной подписи.</w:t>
      </w:r>
    </w:p>
    <w:p w:rsidR="00F27B33" w:rsidRDefault="00F27B33" w:rsidP="00F27B33">
      <w:pPr>
        <w:jc w:val="both"/>
        <w:rPr>
          <w:sz w:val="28"/>
          <w:szCs w:val="28"/>
        </w:rPr>
      </w:pPr>
    </w:p>
    <w:p w:rsidR="00F27B33" w:rsidRPr="00CC7AB0" w:rsidRDefault="00F27B33" w:rsidP="00F27B33">
      <w:pPr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7B33" w:rsidRPr="00CC7AB0" w:rsidRDefault="00F27B33" w:rsidP="00F27B33">
      <w:pPr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31. Предоставление муниципальной услуги включает в себя следующие административные процедуры: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lastRenderedPageBreak/>
        <w:t>- подготовка документа, являющегося результатом предоставления муниципальной услуги;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выдача (направление) заявителю документа, являющегося результатом предоставления муниципальной услуги;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особенности предоставления муниципальной услуги в электронной форме.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32. Основанием для начала административной процедуры является поступление в администрацию, МФЦ, заявления о предоставлении муниципальной услуги, в том числе посредством электронной почты.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за прием и регистрацию заявления, поступившего по почте, в том числе посредством электронной почты, в адрес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 xml:space="preserve"> -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ответственный за прием и регистрацию документов;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за прием и регистрацию заявления, предоставленного заявителем лично </w:t>
      </w:r>
      <w:r>
        <w:rPr>
          <w:sz w:val="28"/>
          <w:szCs w:val="28"/>
        </w:rPr>
        <w:t>в администрацию</w:t>
      </w:r>
      <w:r w:rsidRPr="00CC7AB0">
        <w:rPr>
          <w:sz w:val="28"/>
          <w:szCs w:val="28"/>
        </w:rPr>
        <w:t xml:space="preserve"> -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ответственный за предоставление муниципальной услуги;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за прием и регистрацию заявления, поступившего в администрацию - специалист администрации, ответственный за прием и регистрацию документов;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за прием и регистрацию заявления в МФЦ - специалист МФЦ.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обращения; при личном обращении заявителя - 15 минут с момента получения заявления о предоставлении муниципальной услуги).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Способ фиксации результата административной процедуры: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в случае поступления заявления по почте, в том числе посредством электронной почты, в </w:t>
      </w:r>
      <w:r>
        <w:rPr>
          <w:sz w:val="28"/>
          <w:szCs w:val="28"/>
        </w:rPr>
        <w:t xml:space="preserve">администрацию </w:t>
      </w:r>
      <w:r w:rsidRPr="00CC7AB0">
        <w:rPr>
          <w:sz w:val="28"/>
          <w:szCs w:val="28"/>
        </w:rPr>
        <w:t xml:space="preserve">-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ответственный за прием и регистрацию документов, регистрирует заявление о предоставлении муниципальной услуги в электронном документообороте;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в случае подачи заявления лично в </w:t>
      </w:r>
      <w:r>
        <w:rPr>
          <w:sz w:val="28"/>
          <w:szCs w:val="28"/>
        </w:rPr>
        <w:t xml:space="preserve">администрацию </w:t>
      </w:r>
      <w:r w:rsidRPr="00CC7AB0">
        <w:rPr>
          <w:sz w:val="28"/>
          <w:szCs w:val="28"/>
        </w:rPr>
        <w:t xml:space="preserve">-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 xml:space="preserve">, ответственный за предоставление муниципальной услуги, </w:t>
      </w:r>
      <w:r w:rsidRPr="00CC7AB0">
        <w:rPr>
          <w:sz w:val="28"/>
          <w:szCs w:val="28"/>
        </w:rPr>
        <w:lastRenderedPageBreak/>
        <w:t>регистрирует заявление о предоставлении муниципальной услуги в электронном документообороте;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в случае поступления заявления в администрацию - специалист администрации, ответственный за прием и регистрацию документов, регистрирует заявление о предоставлении муниципальной услуги в электронном документообороте и передает заявление в </w:t>
      </w:r>
      <w:r>
        <w:rPr>
          <w:sz w:val="28"/>
          <w:szCs w:val="28"/>
        </w:rPr>
        <w:t>администрацию</w:t>
      </w:r>
      <w:r w:rsidRPr="00CC7AB0">
        <w:rPr>
          <w:sz w:val="28"/>
          <w:szCs w:val="28"/>
        </w:rPr>
        <w:t>, в срок не позднее одного рабочего дня со дня приема заявления;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в случае подачи заявления в МФЦ, специалист МФЦ регистрирует заявление о предоставлении муниципальной услуги в электронном документообороте.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В случае подачи заявления в МФЦ, зарегистрированное заявление о предоставлении муниципальной услуги, с приложениями, предается в </w:t>
      </w:r>
      <w:r>
        <w:rPr>
          <w:sz w:val="28"/>
          <w:szCs w:val="28"/>
        </w:rPr>
        <w:t xml:space="preserve">администрацию </w:t>
      </w:r>
      <w:r w:rsidRPr="00CC7AB0">
        <w:rPr>
          <w:sz w:val="28"/>
          <w:szCs w:val="28"/>
        </w:rPr>
        <w:t>в срок не позднее одного рабочего дня со дня приема заявления.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Заявителю, подавшему заявление в </w:t>
      </w:r>
      <w:r>
        <w:rPr>
          <w:sz w:val="28"/>
          <w:szCs w:val="28"/>
        </w:rPr>
        <w:t xml:space="preserve">администрацию </w:t>
      </w:r>
      <w:r w:rsidRPr="00CC7AB0">
        <w:rPr>
          <w:sz w:val="28"/>
          <w:szCs w:val="28"/>
        </w:rPr>
        <w:t>или МФЦ, выдается расписка в получении документов, с указанием перечня и даты получения.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В случае поступления заявления по почте, зарегистрированное заявление о предоставлении муниципальной услуги, с приложениями, передается специалисту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ответственному за предоставление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>Подготовка документа, являющегося результатом предоставления муниципальной услуги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33. Основанием для начала административной процедуры является поступление к специалисту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прилагаемых документов (при наличии).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за рассмотрение заявления и документов, необходимых для предоставления муниципальной услуги и оформление документа, являющегося результатом предоставления муниципальной услуги -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ответственный за предоставление муниципальной услуги;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за подписание документа, являющегося результатом предоставления муниципальной услуги </w:t>
      </w:r>
      <w:r>
        <w:rPr>
          <w:sz w:val="28"/>
          <w:szCs w:val="28"/>
        </w:rPr>
        <w:t>–</w:t>
      </w:r>
      <w:r w:rsidRPr="00CC7AB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CC7AB0">
        <w:rPr>
          <w:sz w:val="28"/>
          <w:szCs w:val="28"/>
        </w:rPr>
        <w:t>, либо лицо его замещающее;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за регистрацию подписанных документов, являющихся результатом предоставления муниципальной услуги, -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ответственный за предоставление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рассмотрение заявления, подготовка и оформление документа, являющегося результатом предоставления муниципальной услуги - в течение 10 рабочих дней со дня регистрации заявления.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подписание документа, являющегося результатом предоставления муниципальной услуги - в течение 1 рабочего дня со дня его оформления; регистрация подписанного документа, являющегося результатом предоставления муниципальной услуги - в день подписания документа, являющегося результатом предоставления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В случае личного обращения заявителя за получением муниципальной услуги в </w:t>
      </w:r>
      <w:r>
        <w:rPr>
          <w:sz w:val="28"/>
          <w:szCs w:val="28"/>
        </w:rPr>
        <w:t xml:space="preserve">администрации, </w:t>
      </w:r>
      <w:r w:rsidRPr="00CC7AB0">
        <w:rPr>
          <w:sz w:val="28"/>
          <w:szCs w:val="28"/>
        </w:rPr>
        <w:t xml:space="preserve"> рассмотрение заявления, подписание и регистрация документа, являющегося результатом предоставления муниципальной услуги, осуществляется в день обращения заявителя.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ответственный за предоставление муниципальной услуги, в соответствии с соглашением о взаимодействии между МФЦ и администрацией, обеспечивает их передачу в МФЦ.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услуги, указанный в пункте 13 настоящего административного регламента.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документ, являющийся результатом предоставления муниципальной услуги, регистрируется в электронном документообороте.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34. Основанием для начала административной процедуры является поступление к специалисту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ответственному за предоставление муниципальной услуги, либо к специалисту МФЦ, документа, являющегося результатом представления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lastRenderedPageBreak/>
        <w:t xml:space="preserve">- за направление заявителю документа, являющегося результатом предоставления муниципальной услуги, почтой, в том числе электронной почтой -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ответственный за предоставление муниципальной услуги;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за выдачу заявителю документов, являющихся результатом предоставления муниципальной услуги, лично в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 xml:space="preserve"> - специалист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ответственный за предоставление муниципальной услуги;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за выдачу документов, являющихся результатом предоставления муниципальной услуги, в МФЦ - специалист МФЦ.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 - не позднее 3 рабочих дней со дня подписания документа, являющегося результатом предоставления муниципальной услуги; в случае личного обращения заявителя за получением муниципальной услуги в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рассмотрение заявления, подписание и регистрация документа, являющегося результатом предоставления муниципальной услуги, осуществляется в день обращения заявителя.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Способом фиксации результата выполнения административной процедуры: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в случае выдачи документа, являющегося результатом предоставления муниципальной услуги, заявителю лично, запись о выдаче документов подтверждается в электронном документообороте;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при направлении на адрес электронной почты - внесение информации о дате такого направления в электронный документооборот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 xml:space="preserve"> с прикреплением скриншота электронного уведомления о доставке документа;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в случае направления документа, являющегося результатом предоставления муниципальной услуги, почтой - получение заявителем документа подтверждается уведомлением о вручении;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CC7AB0">
        <w:rPr>
          <w:sz w:val="28"/>
          <w:szCs w:val="28"/>
        </w:rPr>
        <w:t>- в случае направления документа, являющегося результатом предоставления муниципальной услуги, посредством Единого и регионального порталов - получение заявителем информации отображается в личном кабинете заявителя на Едином или региональном порталах;</w:t>
      </w:r>
      <w:proofErr w:type="gramEnd"/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в случае выдачи документа, являющегося результатом предоставления муниципальной услуги, в МФЦ - запись о выдаче документа заявителю отображается в электронном документообороте МФЦ.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center"/>
        <w:rPr>
          <w:b/>
          <w:sz w:val="28"/>
          <w:szCs w:val="28"/>
        </w:rPr>
      </w:pPr>
      <w:r w:rsidRPr="00CC7AB0">
        <w:rPr>
          <w:b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35. Особенности выполнения административных процедур предусмотренных настоящим разделом в электронной форме: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1) В целях предоставления муниципальной услуги в МФЦ осуществляется прием заявителей по предварительной записи.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Запись на прием в МФЦ осущест</w:t>
      </w:r>
      <w:r>
        <w:rPr>
          <w:sz w:val="28"/>
          <w:szCs w:val="28"/>
        </w:rPr>
        <w:t>вляется посредством портала МФЦ</w:t>
      </w:r>
      <w:r w:rsidRPr="00CC7AB0">
        <w:rPr>
          <w:sz w:val="28"/>
          <w:szCs w:val="28"/>
        </w:rPr>
        <w:t>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Запись на прием в </w:t>
      </w:r>
      <w:r>
        <w:rPr>
          <w:sz w:val="28"/>
          <w:szCs w:val="28"/>
        </w:rPr>
        <w:t xml:space="preserve">администрацию </w:t>
      </w:r>
      <w:r w:rsidRPr="00CC7AB0">
        <w:rPr>
          <w:sz w:val="28"/>
          <w:szCs w:val="28"/>
        </w:rPr>
        <w:t>посредством Единого и регионального порталов, официального сайта не осуществляется.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2)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При формировании заявления заявителю обеспечивается: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возможность копирования и сохранения заявления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CC7AB0">
        <w:rPr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в части, </w:t>
      </w:r>
      <w:r w:rsidRPr="00CC7AB0">
        <w:rPr>
          <w:sz w:val="28"/>
          <w:szCs w:val="28"/>
        </w:rPr>
        <w:lastRenderedPageBreak/>
        <w:t>касающейся сведений, отсутствующих в единой</w:t>
      </w:r>
      <w:proofErr w:type="gramEnd"/>
      <w:r w:rsidRPr="00CC7AB0">
        <w:rPr>
          <w:sz w:val="28"/>
          <w:szCs w:val="28"/>
        </w:rPr>
        <w:t xml:space="preserve"> системе идентификац</w:t>
      </w:r>
      <w:proofErr w:type="gramStart"/>
      <w:r w:rsidRPr="00CC7AB0">
        <w:rPr>
          <w:sz w:val="28"/>
          <w:szCs w:val="28"/>
        </w:rPr>
        <w:t>ии и ау</w:t>
      </w:r>
      <w:proofErr w:type="gramEnd"/>
      <w:r w:rsidRPr="00CC7AB0">
        <w:rPr>
          <w:sz w:val="28"/>
          <w:szCs w:val="28"/>
        </w:rPr>
        <w:t>тентификации;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CC7AB0">
        <w:rPr>
          <w:sz w:val="28"/>
          <w:szCs w:val="28"/>
        </w:rPr>
        <w:t>к</w:t>
      </w:r>
      <w:proofErr w:type="gramEnd"/>
      <w:r w:rsidRPr="00CC7AB0">
        <w:rPr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 - в течение не менее 3 месяцев.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>
        <w:rPr>
          <w:sz w:val="28"/>
          <w:szCs w:val="28"/>
        </w:rPr>
        <w:t xml:space="preserve">администрацию </w:t>
      </w:r>
      <w:r w:rsidRPr="00CC7AB0">
        <w:rPr>
          <w:sz w:val="28"/>
          <w:szCs w:val="28"/>
        </w:rPr>
        <w:t>посредством Единого портала либо на адрес электронной почты.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3) Предоставление муниципальной услуги начинается с момента приема и регистрации </w:t>
      </w:r>
      <w:r>
        <w:rPr>
          <w:sz w:val="28"/>
          <w:szCs w:val="28"/>
        </w:rPr>
        <w:t xml:space="preserve">администрацией </w:t>
      </w:r>
      <w:r w:rsidRPr="00CC7AB0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При получении заявления в электронной форме посредством Единого портала в автоматическом режиме осуществляется форматно-логический контроль заявления.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При получении заявления в электронной форме посредством адреса электронной почты</w:t>
      </w:r>
      <w:r w:rsidR="00E509FB" w:rsidRPr="00E509FB">
        <w:rPr>
          <w:sz w:val="28"/>
          <w:szCs w:val="28"/>
        </w:rPr>
        <w:t xml:space="preserve"> </w:t>
      </w:r>
      <w:r w:rsidRPr="00CC7AB0">
        <w:rPr>
          <w:sz w:val="28"/>
          <w:szCs w:val="28"/>
        </w:rPr>
        <w:t>заявителю направляется уведомление с указанием регистрационного номера заявления и дату регистрации в электронном документообороте.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Прием и регистрация заявления осуществляются специалистом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ответственным за предоставление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После принятия заявления заявителя посредством Единого портала специалистом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ответственным за предоставление муниципальной услуги, статус заявления заявителя в личном кабинете на Едином портале обновляется до статуса "принято".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4) Заявителю в качестве результата предоставления муниципальной услуги обеспечивается по его выбору возможность получения: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электронного документа, подписанного </w:t>
      </w:r>
      <w:r>
        <w:rPr>
          <w:sz w:val="28"/>
          <w:szCs w:val="28"/>
        </w:rPr>
        <w:t>Главой администрации</w:t>
      </w:r>
      <w:r w:rsidRPr="00CC7AB0">
        <w:rPr>
          <w:sz w:val="28"/>
          <w:szCs w:val="28"/>
        </w:rPr>
        <w:t xml:space="preserve"> либо лицом, его замещающим с использованием усиленной квалифицированной электронной подписи;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- документа на бумажном носителе, подтверждающего содержание электронного документа, направленного </w:t>
      </w:r>
      <w:r>
        <w:rPr>
          <w:sz w:val="28"/>
          <w:szCs w:val="28"/>
        </w:rPr>
        <w:t>администрацией</w:t>
      </w:r>
      <w:r w:rsidRPr="00CC7AB0">
        <w:rPr>
          <w:sz w:val="28"/>
          <w:szCs w:val="28"/>
        </w:rPr>
        <w:t>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5) Заявитель имеет возможность получения информации о ходе предоставления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CC7AB0">
        <w:rPr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E54FCE" w:rsidRDefault="00F27B33" w:rsidP="00F27B33">
      <w:pPr>
        <w:ind w:firstLine="709"/>
        <w:jc w:val="center"/>
        <w:rPr>
          <w:b/>
          <w:sz w:val="28"/>
          <w:szCs w:val="28"/>
        </w:rPr>
      </w:pPr>
      <w:r w:rsidRPr="00E54FCE">
        <w:rPr>
          <w:b/>
          <w:sz w:val="28"/>
          <w:szCs w:val="28"/>
        </w:rPr>
        <w:t xml:space="preserve">IV. Формы </w:t>
      </w:r>
      <w:proofErr w:type="gramStart"/>
      <w:r w:rsidRPr="00E54FCE">
        <w:rPr>
          <w:b/>
          <w:sz w:val="28"/>
          <w:szCs w:val="28"/>
        </w:rPr>
        <w:t>контроля за</w:t>
      </w:r>
      <w:proofErr w:type="gramEnd"/>
      <w:r w:rsidRPr="00E54FCE">
        <w:rPr>
          <w:b/>
          <w:sz w:val="28"/>
          <w:szCs w:val="28"/>
        </w:rPr>
        <w:t xml:space="preserve"> исполнением административного регламента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E54FCE" w:rsidRDefault="00F27B33" w:rsidP="00F27B33">
      <w:pPr>
        <w:ind w:firstLine="709"/>
        <w:jc w:val="center"/>
        <w:rPr>
          <w:b/>
          <w:sz w:val="28"/>
          <w:szCs w:val="28"/>
        </w:rPr>
      </w:pPr>
      <w:r w:rsidRPr="00E54FC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54FCE">
        <w:rPr>
          <w:b/>
          <w:sz w:val="28"/>
          <w:szCs w:val="28"/>
        </w:rPr>
        <w:t>контроля за</w:t>
      </w:r>
      <w:proofErr w:type="gramEnd"/>
      <w:r w:rsidRPr="00E54FC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36. Текущий </w:t>
      </w:r>
      <w:proofErr w:type="gramStart"/>
      <w:r w:rsidRPr="00CC7AB0">
        <w:rPr>
          <w:sz w:val="28"/>
          <w:szCs w:val="28"/>
        </w:rPr>
        <w:t>контроль за</w:t>
      </w:r>
      <w:proofErr w:type="gramEnd"/>
      <w:r w:rsidRPr="00CC7AB0">
        <w:rPr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>
        <w:rPr>
          <w:sz w:val="28"/>
          <w:szCs w:val="28"/>
        </w:rPr>
        <w:t>Главой администрации</w:t>
      </w:r>
      <w:r w:rsidRPr="00CC7AB0">
        <w:rPr>
          <w:sz w:val="28"/>
          <w:szCs w:val="28"/>
        </w:rPr>
        <w:t>, либо лицом, его замещающим.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E54FCE" w:rsidRDefault="00F27B33" w:rsidP="00F27B33">
      <w:pPr>
        <w:ind w:firstLine="709"/>
        <w:jc w:val="center"/>
        <w:rPr>
          <w:b/>
          <w:sz w:val="28"/>
          <w:szCs w:val="28"/>
        </w:rPr>
      </w:pPr>
      <w:r w:rsidRPr="00E54FC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E54FCE">
        <w:rPr>
          <w:b/>
          <w:sz w:val="28"/>
          <w:szCs w:val="28"/>
        </w:rPr>
        <w:t>контроля за</w:t>
      </w:r>
      <w:proofErr w:type="gramEnd"/>
      <w:r w:rsidRPr="00E54FCE">
        <w:rPr>
          <w:b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37. Плановые проверки полноты и качества предоставления муниципальной услуги проводятся </w:t>
      </w:r>
      <w:r>
        <w:rPr>
          <w:sz w:val="28"/>
          <w:szCs w:val="28"/>
        </w:rPr>
        <w:t>Главой администрации</w:t>
      </w:r>
      <w:r w:rsidRPr="00CC7AB0">
        <w:rPr>
          <w:sz w:val="28"/>
          <w:szCs w:val="28"/>
        </w:rPr>
        <w:t xml:space="preserve"> либо лицом, его замещающим.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планом проверок, утвержденным </w:t>
      </w:r>
      <w:r>
        <w:rPr>
          <w:sz w:val="28"/>
          <w:szCs w:val="28"/>
        </w:rPr>
        <w:t>Главой администрации</w:t>
      </w:r>
      <w:r w:rsidRPr="00CC7AB0">
        <w:rPr>
          <w:sz w:val="28"/>
          <w:szCs w:val="28"/>
        </w:rPr>
        <w:t>, либо лицом, его замещающим.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</w:rPr>
        <w:t>Главой администрации</w:t>
      </w:r>
      <w:r w:rsidRPr="00CC7AB0">
        <w:rPr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 xml:space="preserve"> принятые или осуществленные в ходе предоставления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CC7AB0">
        <w:rPr>
          <w:sz w:val="28"/>
          <w:szCs w:val="28"/>
        </w:rPr>
        <w:t>Контроль за</w:t>
      </w:r>
      <w:proofErr w:type="gramEnd"/>
      <w:r w:rsidRPr="00CC7AB0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 xml:space="preserve">, МФЦ в форме письменных и устных обращений в адрес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МФЦ.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E54FCE" w:rsidRDefault="00F27B33" w:rsidP="00F27B33">
      <w:pPr>
        <w:ind w:firstLine="709"/>
        <w:jc w:val="center"/>
        <w:rPr>
          <w:b/>
          <w:sz w:val="28"/>
          <w:szCs w:val="28"/>
        </w:rPr>
      </w:pPr>
      <w:r w:rsidRPr="00E54FCE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 xml:space="preserve">38. Должностные лица </w:t>
      </w:r>
      <w:r>
        <w:rPr>
          <w:sz w:val="28"/>
          <w:szCs w:val="28"/>
        </w:rPr>
        <w:t>администрации</w:t>
      </w:r>
      <w:r w:rsidRPr="00CC7AB0">
        <w:rPr>
          <w:sz w:val="28"/>
          <w:szCs w:val="28"/>
        </w:rPr>
        <w:t>,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E54FCE" w:rsidRDefault="00F27B33" w:rsidP="00F27B33">
      <w:pPr>
        <w:ind w:firstLine="709"/>
        <w:jc w:val="center"/>
        <w:rPr>
          <w:b/>
          <w:sz w:val="28"/>
          <w:szCs w:val="28"/>
        </w:rPr>
      </w:pPr>
      <w:r w:rsidRPr="00E54FCE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работников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54FCE">
        <w:rPr>
          <w:sz w:val="28"/>
          <w:szCs w:val="28"/>
        </w:rPr>
        <w:t>. Информация для заявителя о его праве подать жалобу на решения и (или) действия (бездействие) Администрации, а их должностных лиц, муниципальных служащих, работников при предоставлении муниципальной услуги.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E54FCE">
        <w:rPr>
          <w:sz w:val="28"/>
          <w:szCs w:val="28"/>
        </w:rPr>
        <w:t>. Предмет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2) нарушение срока предоставления муниципальной услуги;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E54FCE">
        <w:rPr>
          <w:sz w:val="28"/>
          <w:szCs w:val="28"/>
        </w:rPr>
        <w:t>, муниципальными правовыми актами для предоставления государственной или муниципальной услуги;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E54FCE">
        <w:rPr>
          <w:sz w:val="28"/>
          <w:szCs w:val="28"/>
        </w:rPr>
        <w:t>, муниципальными правовыми актами для предоставления государственной услуги, у заявителя;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Камчатского края</w:t>
      </w:r>
      <w:r w:rsidRPr="00E54FCE">
        <w:rPr>
          <w:sz w:val="28"/>
          <w:szCs w:val="28"/>
        </w:rPr>
        <w:t>, муниципальными правовыми актами;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Камчатского края</w:t>
      </w:r>
      <w:r w:rsidRPr="00E54FCE">
        <w:rPr>
          <w:sz w:val="28"/>
          <w:szCs w:val="28"/>
        </w:rPr>
        <w:t>, муниципальными правовыми актами;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54FCE"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E54FCE">
        <w:rPr>
          <w:sz w:val="28"/>
          <w:szCs w:val="28"/>
        </w:rPr>
        <w:t xml:space="preserve">" (далее - Федеральный закон № 210-ФЗ). 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Администрация, а также должностные лица, муниципальные служащие и уполномоченные на рассмотрение жалобы должностные лица, которым может быть направлена жалоба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E54FCE">
        <w:rPr>
          <w:sz w:val="28"/>
          <w:szCs w:val="28"/>
        </w:rPr>
        <w:t>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E54FCE">
        <w:rPr>
          <w:sz w:val="28"/>
          <w:szCs w:val="28"/>
        </w:rPr>
        <w:t>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E54FCE">
        <w:rPr>
          <w:sz w:val="28"/>
          <w:szCs w:val="28"/>
        </w:rPr>
        <w:t>. Порядок подачи и рассмотрения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E54FCE">
        <w:rPr>
          <w:sz w:val="28"/>
          <w:szCs w:val="28"/>
        </w:rPr>
        <w:t xml:space="preserve">. </w:t>
      </w:r>
      <w:proofErr w:type="gramStart"/>
      <w:r w:rsidRPr="00E54FCE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</w:t>
      </w:r>
      <w:r>
        <w:rPr>
          <w:sz w:val="28"/>
          <w:szCs w:val="28"/>
        </w:rPr>
        <w:t>Камчатского края</w:t>
      </w:r>
      <w:r w:rsidRPr="00E54FCE">
        <w:rPr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E54FCE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54FCE">
        <w:rPr>
          <w:sz w:val="28"/>
          <w:szCs w:val="28"/>
        </w:rPr>
        <w:t xml:space="preserve">. Жалоба, поступившая в Администрацию, подлежит регистрации не позднее следующего рабочего дня со дня ее поступления. 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Pr="00E54FCE">
        <w:rPr>
          <w:sz w:val="28"/>
          <w:szCs w:val="28"/>
        </w:rPr>
        <w:t>. Жалоба должна содержать: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 решения и действия (бездействие) которых обжалуются;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E54FCE">
        <w:rPr>
          <w:sz w:val="28"/>
          <w:szCs w:val="28"/>
        </w:rPr>
        <w:t>. Сроки рассмотрения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>Жалоба, поступившая в Администрацию,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E54FCE">
        <w:rPr>
          <w:sz w:val="28"/>
          <w:szCs w:val="28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Основания для приостановления рассмотрения жалобы отсутствуют.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E54FCE">
        <w:rPr>
          <w:sz w:val="28"/>
          <w:szCs w:val="28"/>
        </w:rPr>
        <w:t>. Результат рассмотрения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E54FCE">
        <w:rPr>
          <w:sz w:val="28"/>
          <w:szCs w:val="28"/>
        </w:rPr>
        <w:t>, муниципальными правовыми актами;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2) в удовлетворении жалобы отказывается.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E54FCE">
        <w:rPr>
          <w:sz w:val="28"/>
          <w:szCs w:val="28"/>
        </w:rPr>
        <w:t>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5</w:t>
      </w:r>
      <w:r>
        <w:rPr>
          <w:sz w:val="28"/>
          <w:szCs w:val="28"/>
        </w:rPr>
        <w:t xml:space="preserve">1. </w:t>
      </w:r>
      <w:r w:rsidRPr="00E54FCE">
        <w:rPr>
          <w:sz w:val="28"/>
          <w:szCs w:val="28"/>
        </w:rPr>
        <w:t xml:space="preserve"> Администрация оставляет жалобу без ответа в соответствии с основаниями, предусмотренными муниципальным правовым актом.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</w:t>
      </w:r>
      <w:r w:rsidRPr="00E54FCE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54FC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FC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E54FCE">
        <w:rPr>
          <w:sz w:val="28"/>
          <w:szCs w:val="28"/>
        </w:rPr>
        <w:t>Порядок информирования заявителя о результатах рассмотрения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 xml:space="preserve">Не позднее дня, следующего за днем принятия </w:t>
      </w:r>
      <w:r>
        <w:rPr>
          <w:sz w:val="28"/>
          <w:szCs w:val="28"/>
        </w:rPr>
        <w:t xml:space="preserve">решения, указанного в части 47 </w:t>
      </w:r>
      <w:r w:rsidRPr="00E54FCE">
        <w:rPr>
          <w:sz w:val="28"/>
          <w:szCs w:val="28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E54FCE">
        <w:rPr>
          <w:sz w:val="28"/>
          <w:szCs w:val="28"/>
        </w:rPr>
        <w:t xml:space="preserve">.В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4FCE">
        <w:rPr>
          <w:sz w:val="28"/>
          <w:szCs w:val="28"/>
        </w:rPr>
        <w:t>неудобства</w:t>
      </w:r>
      <w:proofErr w:type="gramEnd"/>
      <w:r w:rsidRPr="00E54FC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E54FCE">
        <w:rPr>
          <w:sz w:val="28"/>
          <w:szCs w:val="28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E54FCE">
        <w:rPr>
          <w:sz w:val="28"/>
          <w:szCs w:val="28"/>
        </w:rPr>
        <w:t xml:space="preserve"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E54FCE">
        <w:rPr>
          <w:sz w:val="28"/>
          <w:szCs w:val="28"/>
        </w:rPr>
        <w:t xml:space="preserve"> Порядок обжалования решения по жалобе.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 в суд, в порядке и сроки, установленные законодательством Российской Федерации.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E54FCE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proofErr w:type="gramStart"/>
      <w:r w:rsidRPr="00E54FCE">
        <w:rPr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>
        <w:rPr>
          <w:sz w:val="28"/>
          <w:szCs w:val="28"/>
        </w:rPr>
        <w:t>Камчатского края</w:t>
      </w:r>
      <w:r w:rsidRPr="00E54FCE">
        <w:rPr>
          <w:sz w:val="28"/>
          <w:szCs w:val="28"/>
        </w:rPr>
        <w:t xml:space="preserve">, а также при личном приеме заявителя. </w:t>
      </w:r>
      <w:proofErr w:type="gramEnd"/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E54FCE">
        <w:rPr>
          <w:sz w:val="28"/>
          <w:szCs w:val="28"/>
        </w:rPr>
        <w:t>. Способы информирования заявителей о порядке подачи и рассмотрения жалобы.</w:t>
      </w:r>
    </w:p>
    <w:p w:rsidR="00F27B33" w:rsidRPr="00E54FCE" w:rsidRDefault="00F27B33" w:rsidP="00F27B33">
      <w:pPr>
        <w:ind w:firstLine="709"/>
        <w:jc w:val="both"/>
        <w:rPr>
          <w:sz w:val="28"/>
          <w:szCs w:val="28"/>
        </w:rPr>
      </w:pPr>
      <w:r w:rsidRPr="00E54FCE">
        <w:rPr>
          <w:sz w:val="28"/>
          <w:szCs w:val="28"/>
        </w:rPr>
        <w:lastRenderedPageBreak/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</w:t>
      </w:r>
      <w:r>
        <w:rPr>
          <w:sz w:val="28"/>
          <w:szCs w:val="28"/>
        </w:rPr>
        <w:t>Камчатского края</w:t>
      </w:r>
      <w:r w:rsidRPr="00E54FCE">
        <w:rPr>
          <w:sz w:val="28"/>
          <w:szCs w:val="28"/>
        </w:rPr>
        <w:t>.</w:t>
      </w: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Default="00F27B33" w:rsidP="00E509FB">
      <w:pPr>
        <w:jc w:val="both"/>
        <w:rPr>
          <w:sz w:val="28"/>
          <w:szCs w:val="28"/>
          <w:lang w:val="en-US"/>
        </w:rPr>
      </w:pPr>
    </w:p>
    <w:p w:rsidR="00E509FB" w:rsidRPr="00E509FB" w:rsidRDefault="00E509FB" w:rsidP="00E509FB">
      <w:pPr>
        <w:jc w:val="both"/>
        <w:rPr>
          <w:sz w:val="28"/>
          <w:szCs w:val="28"/>
          <w:lang w:val="en-US"/>
        </w:rPr>
      </w:pPr>
    </w:p>
    <w:p w:rsidR="00F27B33" w:rsidRPr="00CC7AB0" w:rsidRDefault="00F27B33" w:rsidP="00F27B33">
      <w:pPr>
        <w:jc w:val="right"/>
        <w:rPr>
          <w:sz w:val="28"/>
          <w:szCs w:val="28"/>
        </w:rPr>
      </w:pPr>
      <w:r w:rsidRPr="00CC7AB0">
        <w:rPr>
          <w:sz w:val="28"/>
          <w:szCs w:val="28"/>
        </w:rPr>
        <w:lastRenderedPageBreak/>
        <w:t>Приложение</w:t>
      </w:r>
    </w:p>
    <w:p w:rsidR="00F27B33" w:rsidRPr="00CC7AB0" w:rsidRDefault="00F27B33" w:rsidP="00F27B33">
      <w:pPr>
        <w:jc w:val="right"/>
        <w:rPr>
          <w:sz w:val="28"/>
          <w:szCs w:val="28"/>
        </w:rPr>
      </w:pPr>
      <w:r w:rsidRPr="00CC7AB0">
        <w:rPr>
          <w:sz w:val="28"/>
          <w:szCs w:val="28"/>
        </w:rPr>
        <w:t>к административному регламенту</w:t>
      </w:r>
    </w:p>
    <w:p w:rsidR="00F27B33" w:rsidRPr="00CC7AB0" w:rsidRDefault="00F27B33" w:rsidP="00F27B33">
      <w:pPr>
        <w:jc w:val="right"/>
        <w:rPr>
          <w:sz w:val="28"/>
          <w:szCs w:val="28"/>
        </w:rPr>
      </w:pPr>
      <w:r w:rsidRPr="00CC7AB0">
        <w:rPr>
          <w:sz w:val="28"/>
          <w:szCs w:val="28"/>
        </w:rPr>
        <w:t>предоставления муниципальной услуги</w:t>
      </w:r>
    </w:p>
    <w:p w:rsidR="00F27B33" w:rsidRPr="00CC7AB0" w:rsidRDefault="00F27B33" w:rsidP="00F27B33">
      <w:pPr>
        <w:jc w:val="right"/>
        <w:rPr>
          <w:sz w:val="28"/>
          <w:szCs w:val="28"/>
        </w:rPr>
      </w:pPr>
      <w:r w:rsidRPr="00CC7AB0">
        <w:rPr>
          <w:sz w:val="28"/>
          <w:szCs w:val="28"/>
        </w:rPr>
        <w:t xml:space="preserve">"Оказание </w:t>
      </w:r>
      <w:proofErr w:type="gramStart"/>
      <w:r w:rsidRPr="00CC7AB0">
        <w:rPr>
          <w:sz w:val="28"/>
          <w:szCs w:val="28"/>
        </w:rPr>
        <w:t>информационно-консультационной</w:t>
      </w:r>
      <w:proofErr w:type="gramEnd"/>
    </w:p>
    <w:p w:rsidR="00F27B33" w:rsidRPr="00CC7AB0" w:rsidRDefault="00F27B33" w:rsidP="00F27B33">
      <w:pPr>
        <w:jc w:val="right"/>
        <w:rPr>
          <w:sz w:val="28"/>
          <w:szCs w:val="28"/>
        </w:rPr>
      </w:pPr>
      <w:r w:rsidRPr="00CC7AB0">
        <w:rPr>
          <w:sz w:val="28"/>
          <w:szCs w:val="28"/>
        </w:rPr>
        <w:t>поддержки субъектам малого и</w:t>
      </w:r>
    </w:p>
    <w:p w:rsidR="00F27B33" w:rsidRPr="00CC7AB0" w:rsidRDefault="00F27B33" w:rsidP="00F27B33">
      <w:pPr>
        <w:jc w:val="right"/>
        <w:rPr>
          <w:sz w:val="28"/>
          <w:szCs w:val="28"/>
        </w:rPr>
      </w:pPr>
      <w:r w:rsidRPr="00CC7AB0">
        <w:rPr>
          <w:sz w:val="28"/>
          <w:szCs w:val="28"/>
        </w:rPr>
        <w:t>среднего предпринимательства"</w:t>
      </w:r>
    </w:p>
    <w:p w:rsidR="00F27B33" w:rsidRPr="00CC7AB0" w:rsidRDefault="00F27B33" w:rsidP="00F27B33">
      <w:pPr>
        <w:jc w:val="both"/>
        <w:rPr>
          <w:sz w:val="28"/>
          <w:szCs w:val="28"/>
        </w:rPr>
      </w:pPr>
    </w:p>
    <w:p w:rsidR="00F27B33" w:rsidRPr="00FF05FC" w:rsidRDefault="00F27B33" w:rsidP="00F27B33">
      <w:pPr>
        <w:jc w:val="right"/>
      </w:pPr>
      <w:r w:rsidRPr="00FF05FC">
        <w:t>Форма заявления</w:t>
      </w:r>
    </w:p>
    <w:p w:rsidR="00F27B33" w:rsidRPr="00FF05FC" w:rsidRDefault="00F27B33" w:rsidP="00F27B33">
      <w:pPr>
        <w:jc w:val="both"/>
        <w:rPr>
          <w:sz w:val="20"/>
          <w:szCs w:val="20"/>
        </w:rPr>
      </w:pP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В _________________________________________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i/>
          <w:sz w:val="20"/>
          <w:szCs w:val="20"/>
        </w:rPr>
      </w:pPr>
      <w:r w:rsidRPr="00FF05FC">
        <w:rPr>
          <w:i/>
          <w:sz w:val="20"/>
          <w:szCs w:val="20"/>
        </w:rPr>
        <w:t>(указать уполномоченный орган)</w:t>
      </w: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от ____________________________________________________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_____________________________________________________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i/>
          <w:sz w:val="20"/>
          <w:szCs w:val="20"/>
        </w:rPr>
      </w:pPr>
      <w:proofErr w:type="gramStart"/>
      <w:r w:rsidRPr="00FF05FC">
        <w:rPr>
          <w:i/>
          <w:sz w:val="20"/>
          <w:szCs w:val="20"/>
        </w:rPr>
        <w:t>(для физических лиц и индивидуальных предпринимателей - фамилия, имя, отчество) (для юридических лиц - полное наименование юридического лица; фамилия, имя, отчество руководителя юридического лица (представителя)</w:t>
      </w:r>
      <w:proofErr w:type="gramEnd"/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почтовый адрес: ______________________________________________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_________________________________________________________________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i/>
          <w:sz w:val="20"/>
          <w:szCs w:val="20"/>
        </w:rPr>
      </w:pPr>
      <w:r w:rsidRPr="00FF05FC">
        <w:rPr>
          <w:i/>
          <w:sz w:val="20"/>
          <w:szCs w:val="20"/>
        </w:rPr>
        <w:t>(для юридических лиц и индивидуальных предпринимателей, если ответ должен быть отправлен по почте)</w:t>
      </w: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адрес места жительства: 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______________________________________________________________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i/>
          <w:sz w:val="20"/>
          <w:szCs w:val="20"/>
        </w:rPr>
      </w:pPr>
      <w:r w:rsidRPr="00FF05FC">
        <w:rPr>
          <w:i/>
          <w:sz w:val="20"/>
          <w:szCs w:val="20"/>
        </w:rPr>
        <w:t>(для физических лиц, если ответ должен быть отправлен по почте)</w:t>
      </w: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контактный телефон___________________________________________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sz w:val="20"/>
          <w:szCs w:val="20"/>
        </w:rPr>
      </w:pPr>
      <w:r w:rsidRPr="00FF05FC">
        <w:rPr>
          <w:sz w:val="20"/>
          <w:szCs w:val="20"/>
        </w:rPr>
        <w:t>адрес электронной почты_______________________________________</w:t>
      </w:r>
    </w:p>
    <w:p w:rsidR="00F27B33" w:rsidRPr="00FF05FC" w:rsidRDefault="00F27B33" w:rsidP="00F27B33">
      <w:pPr>
        <w:ind w:left="709" w:hanging="709"/>
        <w:jc w:val="right"/>
        <w:rPr>
          <w:i/>
          <w:sz w:val="20"/>
          <w:szCs w:val="20"/>
        </w:rPr>
      </w:pPr>
      <w:r w:rsidRPr="00FF05FC">
        <w:rPr>
          <w:i/>
          <w:sz w:val="20"/>
          <w:szCs w:val="20"/>
        </w:rPr>
        <w:t>(если ответ должен быть направлен в форме электронного документа)</w:t>
      </w:r>
    </w:p>
    <w:p w:rsidR="00F27B33" w:rsidRPr="00CC7AB0" w:rsidRDefault="00F27B33" w:rsidP="00F27B33">
      <w:pPr>
        <w:ind w:left="709" w:hanging="709"/>
        <w:jc w:val="right"/>
        <w:rPr>
          <w:sz w:val="28"/>
          <w:szCs w:val="28"/>
        </w:rPr>
      </w:pPr>
    </w:p>
    <w:p w:rsidR="00F27B33" w:rsidRDefault="00F27B33" w:rsidP="00F27B33">
      <w:pPr>
        <w:jc w:val="center"/>
        <w:rPr>
          <w:b/>
          <w:sz w:val="28"/>
          <w:szCs w:val="28"/>
        </w:rPr>
      </w:pPr>
    </w:p>
    <w:p w:rsidR="00F27B33" w:rsidRPr="00E54FCE" w:rsidRDefault="00F27B33" w:rsidP="00F27B33">
      <w:pPr>
        <w:jc w:val="center"/>
        <w:rPr>
          <w:b/>
          <w:sz w:val="28"/>
          <w:szCs w:val="28"/>
        </w:rPr>
      </w:pPr>
      <w:r w:rsidRPr="00E54FCE">
        <w:rPr>
          <w:b/>
          <w:sz w:val="28"/>
          <w:szCs w:val="28"/>
        </w:rPr>
        <w:t>ЗАЯВЛЕНИЕ</w:t>
      </w:r>
    </w:p>
    <w:p w:rsidR="00F27B33" w:rsidRPr="00CC7AB0" w:rsidRDefault="00F27B33" w:rsidP="00F27B33">
      <w:pPr>
        <w:jc w:val="both"/>
        <w:rPr>
          <w:sz w:val="28"/>
          <w:szCs w:val="28"/>
        </w:rPr>
      </w:pP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Прошу предоставить информационно-консультационную поддержку.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>Результат предоставления муниципальной услуги прошу выдать (направить):</w:t>
      </w:r>
    </w:p>
    <w:p w:rsidR="00F27B33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ab/>
      </w:r>
      <w:r w:rsidRPr="00CC7AB0">
        <w:rPr>
          <w:sz w:val="28"/>
          <w:szCs w:val="28"/>
        </w:rPr>
        <w:tab/>
      </w:r>
    </w:p>
    <w:p w:rsidR="00F27B33" w:rsidRPr="00FF05FC" w:rsidRDefault="00F27B33" w:rsidP="00F27B33">
      <w:pPr>
        <w:pStyle w:val="ae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E">
        <w:rPr>
          <w:rFonts w:ascii="Times New Roman" w:hAnsi="Times New Roman"/>
          <w:sz w:val="28"/>
          <w:szCs w:val="28"/>
        </w:rPr>
        <w:t>лично в МФЦ</w:t>
      </w:r>
    </w:p>
    <w:p w:rsidR="00F27B33" w:rsidRPr="00FF05FC" w:rsidRDefault="00F27B33" w:rsidP="00F27B33">
      <w:pPr>
        <w:pStyle w:val="ae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E">
        <w:rPr>
          <w:rFonts w:ascii="Times New Roman" w:hAnsi="Times New Roman"/>
          <w:sz w:val="28"/>
          <w:szCs w:val="28"/>
        </w:rPr>
        <w:t xml:space="preserve">лично в </w:t>
      </w:r>
      <w:r>
        <w:rPr>
          <w:rFonts w:ascii="Times New Roman" w:hAnsi="Times New Roman"/>
          <w:sz w:val="28"/>
          <w:szCs w:val="28"/>
        </w:rPr>
        <w:t>администрацию</w:t>
      </w:r>
    </w:p>
    <w:p w:rsidR="00F27B33" w:rsidRPr="00FF05FC" w:rsidRDefault="00F27B33" w:rsidP="00F27B33">
      <w:pPr>
        <w:pStyle w:val="ae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E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F27B33" w:rsidRDefault="00F27B33" w:rsidP="00F27B33">
      <w:pPr>
        <w:pStyle w:val="ae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4FCE">
        <w:rPr>
          <w:rFonts w:ascii="Times New Roman" w:hAnsi="Times New Roman"/>
          <w:sz w:val="28"/>
          <w:szCs w:val="28"/>
        </w:rPr>
        <w:t xml:space="preserve">по электронной почте _________________________ </w:t>
      </w:r>
    </w:p>
    <w:p w:rsidR="00F27B33" w:rsidRPr="00FF05FC" w:rsidRDefault="00F27B33" w:rsidP="00F27B33">
      <w:pPr>
        <w:pStyle w:val="ae"/>
        <w:spacing w:after="0" w:line="240" w:lineRule="auto"/>
        <w:ind w:left="1429"/>
        <w:jc w:val="center"/>
        <w:rPr>
          <w:rFonts w:ascii="Times New Roman" w:hAnsi="Times New Roman"/>
          <w:i/>
          <w:sz w:val="24"/>
          <w:szCs w:val="24"/>
        </w:rPr>
      </w:pPr>
      <w:r w:rsidRPr="00FF05FC">
        <w:rPr>
          <w:rFonts w:ascii="Times New Roman" w:hAnsi="Times New Roman"/>
          <w:i/>
          <w:sz w:val="24"/>
          <w:szCs w:val="24"/>
        </w:rPr>
        <w:t>(указать e-</w:t>
      </w:r>
      <w:proofErr w:type="spellStart"/>
      <w:r w:rsidRPr="00FF05FC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Pr="00FF05FC">
        <w:rPr>
          <w:rFonts w:ascii="Times New Roman" w:hAnsi="Times New Roman"/>
          <w:i/>
          <w:sz w:val="24"/>
          <w:szCs w:val="24"/>
        </w:rPr>
        <w:t>)</w:t>
      </w:r>
    </w:p>
    <w:p w:rsidR="00F27B33" w:rsidRPr="00E54FCE" w:rsidRDefault="00F27B33" w:rsidP="00F27B33">
      <w:pPr>
        <w:pStyle w:val="ae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E">
        <w:rPr>
          <w:rFonts w:ascii="Times New Roman" w:hAnsi="Times New Roman"/>
          <w:sz w:val="28"/>
          <w:szCs w:val="28"/>
        </w:rPr>
        <w:t>посредством Единого и регионального порталов</w:t>
      </w:r>
      <w:r w:rsidRPr="00E54FCE">
        <w:rPr>
          <w:rFonts w:ascii="Times New Roman" w:hAnsi="Times New Roman"/>
          <w:sz w:val="28"/>
          <w:szCs w:val="28"/>
        </w:rPr>
        <w:cr/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  <w:r w:rsidRPr="00CC7AB0">
        <w:rPr>
          <w:sz w:val="28"/>
          <w:szCs w:val="28"/>
        </w:rPr>
        <w:tab/>
      </w:r>
      <w:r w:rsidRPr="00CC7AB0">
        <w:rPr>
          <w:sz w:val="28"/>
          <w:szCs w:val="28"/>
        </w:rPr>
        <w:tab/>
      </w:r>
    </w:p>
    <w:p w:rsidR="00F27B33" w:rsidRPr="00CC7AB0" w:rsidRDefault="00F27B33" w:rsidP="00F27B33">
      <w:pPr>
        <w:jc w:val="both"/>
        <w:rPr>
          <w:sz w:val="28"/>
          <w:szCs w:val="28"/>
        </w:rPr>
      </w:pPr>
      <w:r w:rsidRPr="00CC7AB0">
        <w:rPr>
          <w:sz w:val="28"/>
          <w:szCs w:val="28"/>
        </w:rPr>
        <w:t>_________________________________________________________________</w:t>
      </w:r>
    </w:p>
    <w:p w:rsidR="00F27B33" w:rsidRPr="00E54FCE" w:rsidRDefault="00F27B33" w:rsidP="00F27B33">
      <w:pPr>
        <w:ind w:firstLine="709"/>
        <w:jc w:val="center"/>
        <w:rPr>
          <w:i/>
        </w:rPr>
      </w:pPr>
      <w:proofErr w:type="gramStart"/>
      <w:r w:rsidRPr="00E54FCE">
        <w:rPr>
          <w:i/>
        </w:rPr>
        <w:t>(при подаче заявления представителем заявителя указать документ,</w:t>
      </w:r>
      <w:proofErr w:type="gramEnd"/>
    </w:p>
    <w:p w:rsidR="00F27B33" w:rsidRPr="00E54FCE" w:rsidRDefault="00F27B33" w:rsidP="00F27B33">
      <w:pPr>
        <w:ind w:firstLine="709"/>
        <w:jc w:val="center"/>
        <w:rPr>
          <w:i/>
        </w:rPr>
      </w:pPr>
      <w:proofErr w:type="gramStart"/>
      <w:r w:rsidRPr="00E54FCE">
        <w:rPr>
          <w:i/>
        </w:rPr>
        <w:t>подтверждающий</w:t>
      </w:r>
      <w:proofErr w:type="gramEnd"/>
      <w:r w:rsidRPr="00E54FCE">
        <w:rPr>
          <w:i/>
        </w:rPr>
        <w:t xml:space="preserve"> полномочия представителя)</w:t>
      </w:r>
    </w:p>
    <w:p w:rsidR="00F27B33" w:rsidRPr="00E54FCE" w:rsidRDefault="00F27B33" w:rsidP="00F27B33">
      <w:pPr>
        <w:ind w:firstLine="709"/>
        <w:jc w:val="center"/>
        <w:rPr>
          <w:i/>
        </w:rPr>
      </w:pPr>
    </w:p>
    <w:p w:rsidR="00F27B33" w:rsidRPr="00FF05FC" w:rsidRDefault="00F27B33" w:rsidP="00F27B33">
      <w:pPr>
        <w:ind w:firstLine="709"/>
        <w:jc w:val="both"/>
        <w:rPr>
          <w:i/>
        </w:rPr>
      </w:pPr>
      <w:r w:rsidRPr="00CC7AB0">
        <w:rPr>
          <w:sz w:val="28"/>
          <w:szCs w:val="28"/>
        </w:rPr>
        <w:t xml:space="preserve">_______ Дата ________ подпись ________ ФИО </w:t>
      </w:r>
      <w:r w:rsidRPr="00FF05FC">
        <w:rPr>
          <w:i/>
        </w:rPr>
        <w:t>(для физических лиц и ИП)</w:t>
      </w:r>
    </w:p>
    <w:p w:rsidR="00F27B33" w:rsidRPr="00CC7AB0" w:rsidRDefault="00F27B33" w:rsidP="00F27B33">
      <w:pPr>
        <w:ind w:firstLine="709"/>
        <w:jc w:val="both"/>
        <w:rPr>
          <w:sz w:val="28"/>
          <w:szCs w:val="28"/>
        </w:rPr>
      </w:pPr>
    </w:p>
    <w:p w:rsidR="00F27B33" w:rsidRPr="00FF05FC" w:rsidRDefault="00F27B33" w:rsidP="00F27B33">
      <w:pPr>
        <w:ind w:firstLine="709"/>
        <w:jc w:val="both"/>
        <w:rPr>
          <w:i/>
        </w:rPr>
      </w:pPr>
      <w:proofErr w:type="gramStart"/>
      <w:r w:rsidRPr="00CC7AB0">
        <w:rPr>
          <w:sz w:val="28"/>
          <w:szCs w:val="28"/>
        </w:rPr>
        <w:t xml:space="preserve">_____ Должность _____ подпись _____ </w:t>
      </w:r>
      <w:r w:rsidRPr="00FF05FC">
        <w:rPr>
          <w:sz w:val="28"/>
          <w:szCs w:val="28"/>
        </w:rPr>
        <w:t>печать</w:t>
      </w:r>
      <w:r w:rsidRPr="00FF05FC">
        <w:rPr>
          <w:i/>
        </w:rPr>
        <w:t xml:space="preserve"> (для юридических лиц и ИП</w:t>
      </w:r>
      <w:proofErr w:type="gramEnd"/>
    </w:p>
    <w:p w:rsidR="00F27B33" w:rsidRPr="00FF05FC" w:rsidRDefault="00F27B33" w:rsidP="00F27B33">
      <w:pPr>
        <w:ind w:firstLine="709"/>
        <w:jc w:val="both"/>
        <w:rPr>
          <w:i/>
        </w:rPr>
      </w:pPr>
      <w:r w:rsidRPr="00FF05FC">
        <w:rPr>
          <w:i/>
        </w:rPr>
        <w:t>(при наличии печати у ИП)</w:t>
      </w:r>
    </w:p>
    <w:p w:rsidR="00EE6684" w:rsidRPr="006D7EC1" w:rsidRDefault="00EE6684" w:rsidP="00D25DBF">
      <w:pPr>
        <w:shd w:val="clear" w:color="auto" w:fill="FFFFFF"/>
        <w:ind w:firstLine="567"/>
        <w:contextualSpacing/>
        <w:jc w:val="right"/>
      </w:pPr>
    </w:p>
    <w:sectPr w:rsidR="00EE6684" w:rsidRPr="006D7EC1" w:rsidSect="006055C6">
      <w:head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D4" w:rsidRDefault="00DE33D4">
      <w:r>
        <w:separator/>
      </w:r>
    </w:p>
  </w:endnote>
  <w:endnote w:type="continuationSeparator" w:id="0">
    <w:p w:rsidR="00DE33D4" w:rsidRDefault="00DE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92" w:rsidRDefault="00895E92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476F">
      <w:rPr>
        <w:noProof/>
      </w:rPr>
      <w:t>2</w:t>
    </w:r>
    <w:r>
      <w:rPr>
        <w:noProof/>
      </w:rPr>
      <w:fldChar w:fldCharType="end"/>
    </w:r>
  </w:p>
  <w:p w:rsidR="00895E92" w:rsidRDefault="00895E92">
    <w:pPr>
      <w:pStyle w:val="af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92" w:rsidRDefault="00895E92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D4" w:rsidRDefault="00DE33D4">
      <w:r>
        <w:separator/>
      </w:r>
    </w:p>
  </w:footnote>
  <w:footnote w:type="continuationSeparator" w:id="0">
    <w:p w:rsidR="00DE33D4" w:rsidRDefault="00DE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92" w:rsidRDefault="00895E92" w:rsidP="004449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5E92" w:rsidRDefault="00895E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67"/>
    <w:multiLevelType w:val="hybridMultilevel"/>
    <w:tmpl w:val="FA02A6E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913"/>
    <w:multiLevelType w:val="hybridMultilevel"/>
    <w:tmpl w:val="3B9C2210"/>
    <w:lvl w:ilvl="0" w:tplc="92124E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426644"/>
    <w:multiLevelType w:val="hybridMultilevel"/>
    <w:tmpl w:val="2E88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720C"/>
    <w:multiLevelType w:val="multilevel"/>
    <w:tmpl w:val="D24A01EE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4">
    <w:nsid w:val="0FD45CFD"/>
    <w:multiLevelType w:val="hybridMultilevel"/>
    <w:tmpl w:val="642ED0F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5AD0"/>
    <w:multiLevelType w:val="hybridMultilevel"/>
    <w:tmpl w:val="8DB27074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05F61"/>
    <w:multiLevelType w:val="multilevel"/>
    <w:tmpl w:val="8988CAB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0963"/>
    <w:multiLevelType w:val="hybridMultilevel"/>
    <w:tmpl w:val="9288EC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B11DCC"/>
    <w:multiLevelType w:val="hybridMultilevel"/>
    <w:tmpl w:val="BFF6F5F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470F7"/>
    <w:multiLevelType w:val="hybridMultilevel"/>
    <w:tmpl w:val="2612F69A"/>
    <w:lvl w:ilvl="0" w:tplc="56ECF0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70EB5"/>
    <w:multiLevelType w:val="hybridMultilevel"/>
    <w:tmpl w:val="C052B2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23ED5"/>
    <w:multiLevelType w:val="hybridMultilevel"/>
    <w:tmpl w:val="4AB6BA6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14C09"/>
    <w:multiLevelType w:val="hybridMultilevel"/>
    <w:tmpl w:val="639A6394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9FA268E"/>
    <w:multiLevelType w:val="hybridMultilevel"/>
    <w:tmpl w:val="BFEC742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3289"/>
    <w:multiLevelType w:val="hybridMultilevel"/>
    <w:tmpl w:val="1BCA9D10"/>
    <w:lvl w:ilvl="0" w:tplc="6AFCB4C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3C95458"/>
    <w:multiLevelType w:val="hybridMultilevel"/>
    <w:tmpl w:val="FBE8BE3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2393F"/>
    <w:multiLevelType w:val="multilevel"/>
    <w:tmpl w:val="DF9E42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B23408"/>
    <w:multiLevelType w:val="hybridMultilevel"/>
    <w:tmpl w:val="FF6C9350"/>
    <w:lvl w:ilvl="0" w:tplc="F31E7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877B4"/>
    <w:multiLevelType w:val="hybridMultilevel"/>
    <w:tmpl w:val="127C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8D56F9"/>
    <w:multiLevelType w:val="hybridMultilevel"/>
    <w:tmpl w:val="4ED835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C66EA5"/>
    <w:multiLevelType w:val="hybridMultilevel"/>
    <w:tmpl w:val="FBC45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C1C69"/>
    <w:multiLevelType w:val="hybridMultilevel"/>
    <w:tmpl w:val="3244A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924EB7"/>
    <w:multiLevelType w:val="hybridMultilevel"/>
    <w:tmpl w:val="110AFA0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0301D"/>
    <w:multiLevelType w:val="hybridMultilevel"/>
    <w:tmpl w:val="FD16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25"/>
  </w:num>
  <w:num w:numId="5">
    <w:abstractNumId w:val="14"/>
  </w:num>
  <w:num w:numId="6">
    <w:abstractNumId w:val="19"/>
  </w:num>
  <w:num w:numId="7">
    <w:abstractNumId w:val="23"/>
  </w:num>
  <w:num w:numId="8">
    <w:abstractNumId w:val="16"/>
  </w:num>
  <w:num w:numId="9">
    <w:abstractNumId w:val="6"/>
  </w:num>
  <w:num w:numId="10">
    <w:abstractNumId w:val="18"/>
  </w:num>
  <w:num w:numId="11">
    <w:abstractNumId w:val="26"/>
  </w:num>
  <w:num w:numId="12">
    <w:abstractNumId w:val="17"/>
  </w:num>
  <w:num w:numId="13">
    <w:abstractNumId w:val="15"/>
  </w:num>
  <w:num w:numId="14">
    <w:abstractNumId w:val="28"/>
  </w:num>
  <w:num w:numId="15">
    <w:abstractNumId w:val="12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  <w:num w:numId="20">
    <w:abstractNumId w:val="1"/>
  </w:num>
  <w:num w:numId="21">
    <w:abstractNumId w:val="27"/>
  </w:num>
  <w:num w:numId="22">
    <w:abstractNumId w:val="2"/>
  </w:num>
  <w:num w:numId="23">
    <w:abstractNumId w:val="9"/>
  </w:num>
  <w:num w:numId="24">
    <w:abstractNumId w:val="0"/>
  </w:num>
  <w:num w:numId="25">
    <w:abstractNumId w:val="4"/>
  </w:num>
  <w:num w:numId="26">
    <w:abstractNumId w:val="7"/>
  </w:num>
  <w:num w:numId="27">
    <w:abstractNumId w:val="20"/>
  </w:num>
  <w:num w:numId="28">
    <w:abstractNumId w:val="1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912"/>
    <w:rsid w:val="000003CC"/>
    <w:rsid w:val="000013A8"/>
    <w:rsid w:val="00001E43"/>
    <w:rsid w:val="00001EE5"/>
    <w:rsid w:val="00005046"/>
    <w:rsid w:val="00007D7C"/>
    <w:rsid w:val="00011607"/>
    <w:rsid w:val="00012A30"/>
    <w:rsid w:val="000135C3"/>
    <w:rsid w:val="00016D27"/>
    <w:rsid w:val="00022325"/>
    <w:rsid w:val="00026BED"/>
    <w:rsid w:val="00031099"/>
    <w:rsid w:val="000310C8"/>
    <w:rsid w:val="00033641"/>
    <w:rsid w:val="00035C90"/>
    <w:rsid w:val="0004472B"/>
    <w:rsid w:val="00046972"/>
    <w:rsid w:val="000510E6"/>
    <w:rsid w:val="000522DD"/>
    <w:rsid w:val="0005737C"/>
    <w:rsid w:val="00060E83"/>
    <w:rsid w:val="00061954"/>
    <w:rsid w:val="0006409C"/>
    <w:rsid w:val="00064363"/>
    <w:rsid w:val="000671B0"/>
    <w:rsid w:val="00067BCC"/>
    <w:rsid w:val="000738D8"/>
    <w:rsid w:val="00073C70"/>
    <w:rsid w:val="000761A3"/>
    <w:rsid w:val="00080FC4"/>
    <w:rsid w:val="000836A7"/>
    <w:rsid w:val="00084F49"/>
    <w:rsid w:val="00086759"/>
    <w:rsid w:val="000918F2"/>
    <w:rsid w:val="000928A2"/>
    <w:rsid w:val="00095E5F"/>
    <w:rsid w:val="000A1D3D"/>
    <w:rsid w:val="000A2937"/>
    <w:rsid w:val="000A2F7C"/>
    <w:rsid w:val="000A2FF5"/>
    <w:rsid w:val="000A34E6"/>
    <w:rsid w:val="000A49B7"/>
    <w:rsid w:val="000A597E"/>
    <w:rsid w:val="000B02EE"/>
    <w:rsid w:val="000B1CE0"/>
    <w:rsid w:val="000B2354"/>
    <w:rsid w:val="000C0CCA"/>
    <w:rsid w:val="000C1AD1"/>
    <w:rsid w:val="000C6E0E"/>
    <w:rsid w:val="000D3E9D"/>
    <w:rsid w:val="000E02CA"/>
    <w:rsid w:val="000E32E2"/>
    <w:rsid w:val="000E599E"/>
    <w:rsid w:val="000F022C"/>
    <w:rsid w:val="000F4659"/>
    <w:rsid w:val="001039EE"/>
    <w:rsid w:val="00105BB6"/>
    <w:rsid w:val="00105C51"/>
    <w:rsid w:val="00106B39"/>
    <w:rsid w:val="00114BDC"/>
    <w:rsid w:val="001156C7"/>
    <w:rsid w:val="00116020"/>
    <w:rsid w:val="001165FE"/>
    <w:rsid w:val="00117070"/>
    <w:rsid w:val="001204EF"/>
    <w:rsid w:val="00121CBF"/>
    <w:rsid w:val="00125BDA"/>
    <w:rsid w:val="00130AD1"/>
    <w:rsid w:val="00130DD7"/>
    <w:rsid w:val="001316DB"/>
    <w:rsid w:val="00132B33"/>
    <w:rsid w:val="00134C97"/>
    <w:rsid w:val="00134DE1"/>
    <w:rsid w:val="00135B0D"/>
    <w:rsid w:val="00135E3F"/>
    <w:rsid w:val="00136EAC"/>
    <w:rsid w:val="00142C38"/>
    <w:rsid w:val="00143C16"/>
    <w:rsid w:val="001456F3"/>
    <w:rsid w:val="0014697E"/>
    <w:rsid w:val="001506A8"/>
    <w:rsid w:val="00153EFF"/>
    <w:rsid w:val="00154514"/>
    <w:rsid w:val="001576F8"/>
    <w:rsid w:val="00160ED6"/>
    <w:rsid w:val="001628CA"/>
    <w:rsid w:val="00170A00"/>
    <w:rsid w:val="00170E1A"/>
    <w:rsid w:val="001729A4"/>
    <w:rsid w:val="00173668"/>
    <w:rsid w:val="00180AC8"/>
    <w:rsid w:val="0018345C"/>
    <w:rsid w:val="0018580B"/>
    <w:rsid w:val="00187674"/>
    <w:rsid w:val="00197E17"/>
    <w:rsid w:val="001A1170"/>
    <w:rsid w:val="001A45E7"/>
    <w:rsid w:val="001A508D"/>
    <w:rsid w:val="001A570B"/>
    <w:rsid w:val="001A5B3D"/>
    <w:rsid w:val="001A66A9"/>
    <w:rsid w:val="001A6991"/>
    <w:rsid w:val="001B38CB"/>
    <w:rsid w:val="001B7226"/>
    <w:rsid w:val="001B7FDB"/>
    <w:rsid w:val="001C422B"/>
    <w:rsid w:val="001D5611"/>
    <w:rsid w:val="001D69A4"/>
    <w:rsid w:val="001D6D04"/>
    <w:rsid w:val="001D778E"/>
    <w:rsid w:val="001E0BE5"/>
    <w:rsid w:val="001E6500"/>
    <w:rsid w:val="001F05AE"/>
    <w:rsid w:val="001F55A0"/>
    <w:rsid w:val="001F7996"/>
    <w:rsid w:val="00201C6E"/>
    <w:rsid w:val="002024B6"/>
    <w:rsid w:val="002039A6"/>
    <w:rsid w:val="00210BC6"/>
    <w:rsid w:val="00217341"/>
    <w:rsid w:val="00220240"/>
    <w:rsid w:val="00220DE1"/>
    <w:rsid w:val="00222549"/>
    <w:rsid w:val="00223657"/>
    <w:rsid w:val="00223D10"/>
    <w:rsid w:val="002249AE"/>
    <w:rsid w:val="00225B86"/>
    <w:rsid w:val="00231043"/>
    <w:rsid w:val="0023555B"/>
    <w:rsid w:val="00241C84"/>
    <w:rsid w:val="00241E77"/>
    <w:rsid w:val="00247622"/>
    <w:rsid w:val="00251C10"/>
    <w:rsid w:val="00253870"/>
    <w:rsid w:val="00253DB4"/>
    <w:rsid w:val="002567F3"/>
    <w:rsid w:val="00257468"/>
    <w:rsid w:val="00260110"/>
    <w:rsid w:val="00262B03"/>
    <w:rsid w:val="00262DA0"/>
    <w:rsid w:val="0026453C"/>
    <w:rsid w:val="00264AC0"/>
    <w:rsid w:val="002672F4"/>
    <w:rsid w:val="00270EC0"/>
    <w:rsid w:val="00273FD7"/>
    <w:rsid w:val="00282A22"/>
    <w:rsid w:val="002850DD"/>
    <w:rsid w:val="0029221B"/>
    <w:rsid w:val="00292737"/>
    <w:rsid w:val="002A48B9"/>
    <w:rsid w:val="002A5FB7"/>
    <w:rsid w:val="002B1F02"/>
    <w:rsid w:val="002B39A9"/>
    <w:rsid w:val="002B700F"/>
    <w:rsid w:val="002B7594"/>
    <w:rsid w:val="002B7726"/>
    <w:rsid w:val="002C17B8"/>
    <w:rsid w:val="002C37E8"/>
    <w:rsid w:val="002C59D1"/>
    <w:rsid w:val="002C6AA9"/>
    <w:rsid w:val="002C7BFE"/>
    <w:rsid w:val="002C7FBF"/>
    <w:rsid w:val="002D05BD"/>
    <w:rsid w:val="002D1927"/>
    <w:rsid w:val="002D3E3A"/>
    <w:rsid w:val="002D6B0A"/>
    <w:rsid w:val="002E0581"/>
    <w:rsid w:val="002E37D8"/>
    <w:rsid w:val="002E71ED"/>
    <w:rsid w:val="002E7B83"/>
    <w:rsid w:val="002F66A6"/>
    <w:rsid w:val="00302196"/>
    <w:rsid w:val="003055CA"/>
    <w:rsid w:val="00310ED3"/>
    <w:rsid w:val="00311D15"/>
    <w:rsid w:val="0031379E"/>
    <w:rsid w:val="00315926"/>
    <w:rsid w:val="003217E2"/>
    <w:rsid w:val="00321F56"/>
    <w:rsid w:val="003221C5"/>
    <w:rsid w:val="00325A9F"/>
    <w:rsid w:val="0033025F"/>
    <w:rsid w:val="0033055E"/>
    <w:rsid w:val="00335C91"/>
    <w:rsid w:val="0033744D"/>
    <w:rsid w:val="003415B8"/>
    <w:rsid w:val="003437B7"/>
    <w:rsid w:val="00343A09"/>
    <w:rsid w:val="003443EE"/>
    <w:rsid w:val="0034546A"/>
    <w:rsid w:val="003462FA"/>
    <w:rsid w:val="00346EBB"/>
    <w:rsid w:val="003510F1"/>
    <w:rsid w:val="00351186"/>
    <w:rsid w:val="0036597E"/>
    <w:rsid w:val="00366FAC"/>
    <w:rsid w:val="0037595E"/>
    <w:rsid w:val="00376624"/>
    <w:rsid w:val="0038257A"/>
    <w:rsid w:val="00384AF0"/>
    <w:rsid w:val="00385379"/>
    <w:rsid w:val="00385F63"/>
    <w:rsid w:val="0038727D"/>
    <w:rsid w:val="00391E48"/>
    <w:rsid w:val="00394574"/>
    <w:rsid w:val="00394F2C"/>
    <w:rsid w:val="003A1426"/>
    <w:rsid w:val="003A2BEA"/>
    <w:rsid w:val="003A6F62"/>
    <w:rsid w:val="003B17A6"/>
    <w:rsid w:val="003B1845"/>
    <w:rsid w:val="003B33BE"/>
    <w:rsid w:val="003B6A92"/>
    <w:rsid w:val="003B72E1"/>
    <w:rsid w:val="003C2008"/>
    <w:rsid w:val="003C54F9"/>
    <w:rsid w:val="003C6863"/>
    <w:rsid w:val="003C6E67"/>
    <w:rsid w:val="003D1C0A"/>
    <w:rsid w:val="003D2801"/>
    <w:rsid w:val="003D4329"/>
    <w:rsid w:val="003D7159"/>
    <w:rsid w:val="003E1B20"/>
    <w:rsid w:val="003E64B3"/>
    <w:rsid w:val="003F1480"/>
    <w:rsid w:val="003F5B78"/>
    <w:rsid w:val="00400B92"/>
    <w:rsid w:val="00402DAA"/>
    <w:rsid w:val="004058E6"/>
    <w:rsid w:val="00412A3C"/>
    <w:rsid w:val="00416171"/>
    <w:rsid w:val="004203FD"/>
    <w:rsid w:val="00424DD4"/>
    <w:rsid w:val="004255C2"/>
    <w:rsid w:val="00430D74"/>
    <w:rsid w:val="00433B57"/>
    <w:rsid w:val="00444485"/>
    <w:rsid w:val="00444912"/>
    <w:rsid w:val="0044650B"/>
    <w:rsid w:val="0045227D"/>
    <w:rsid w:val="0046241E"/>
    <w:rsid w:val="00466916"/>
    <w:rsid w:val="00471697"/>
    <w:rsid w:val="004727FB"/>
    <w:rsid w:val="00476402"/>
    <w:rsid w:val="004853FC"/>
    <w:rsid w:val="00485919"/>
    <w:rsid w:val="0049073E"/>
    <w:rsid w:val="00492412"/>
    <w:rsid w:val="00497D87"/>
    <w:rsid w:val="00497FF4"/>
    <w:rsid w:val="004A2880"/>
    <w:rsid w:val="004A352E"/>
    <w:rsid w:val="004A569E"/>
    <w:rsid w:val="004A6401"/>
    <w:rsid w:val="004A7BEB"/>
    <w:rsid w:val="004B769A"/>
    <w:rsid w:val="004C10AD"/>
    <w:rsid w:val="004C1FAF"/>
    <w:rsid w:val="004C25C5"/>
    <w:rsid w:val="004C47CC"/>
    <w:rsid w:val="004C4BFA"/>
    <w:rsid w:val="004C5AD3"/>
    <w:rsid w:val="004D08CA"/>
    <w:rsid w:val="004D119F"/>
    <w:rsid w:val="004D135D"/>
    <w:rsid w:val="004D1E15"/>
    <w:rsid w:val="004D24A7"/>
    <w:rsid w:val="004D4EC4"/>
    <w:rsid w:val="004D5614"/>
    <w:rsid w:val="004E0222"/>
    <w:rsid w:val="004E2FE2"/>
    <w:rsid w:val="004E5C65"/>
    <w:rsid w:val="004F3985"/>
    <w:rsid w:val="004F4B26"/>
    <w:rsid w:val="004F6609"/>
    <w:rsid w:val="00501E89"/>
    <w:rsid w:val="00506D97"/>
    <w:rsid w:val="00510088"/>
    <w:rsid w:val="0051040C"/>
    <w:rsid w:val="005116B5"/>
    <w:rsid w:val="005148D5"/>
    <w:rsid w:val="00517053"/>
    <w:rsid w:val="00520A88"/>
    <w:rsid w:val="00530491"/>
    <w:rsid w:val="00533602"/>
    <w:rsid w:val="00540EC8"/>
    <w:rsid w:val="00544716"/>
    <w:rsid w:val="005457E2"/>
    <w:rsid w:val="00546128"/>
    <w:rsid w:val="00547086"/>
    <w:rsid w:val="00551148"/>
    <w:rsid w:val="00557231"/>
    <w:rsid w:val="0056601C"/>
    <w:rsid w:val="005673C0"/>
    <w:rsid w:val="00570482"/>
    <w:rsid w:val="0057076A"/>
    <w:rsid w:val="0057439A"/>
    <w:rsid w:val="00577DBD"/>
    <w:rsid w:val="0058203E"/>
    <w:rsid w:val="00582B48"/>
    <w:rsid w:val="0058376E"/>
    <w:rsid w:val="00584E63"/>
    <w:rsid w:val="00587C33"/>
    <w:rsid w:val="005900FA"/>
    <w:rsid w:val="00590276"/>
    <w:rsid w:val="00592328"/>
    <w:rsid w:val="0059475C"/>
    <w:rsid w:val="005A4BC6"/>
    <w:rsid w:val="005A503B"/>
    <w:rsid w:val="005A6B6D"/>
    <w:rsid w:val="005B16B5"/>
    <w:rsid w:val="005B7CA4"/>
    <w:rsid w:val="005C4441"/>
    <w:rsid w:val="005C5522"/>
    <w:rsid w:val="005C58F7"/>
    <w:rsid w:val="005D6A57"/>
    <w:rsid w:val="005E38B7"/>
    <w:rsid w:val="005E7E92"/>
    <w:rsid w:val="005E7FF7"/>
    <w:rsid w:val="005F6169"/>
    <w:rsid w:val="005F7B91"/>
    <w:rsid w:val="00602589"/>
    <w:rsid w:val="00603CEA"/>
    <w:rsid w:val="006055C6"/>
    <w:rsid w:val="006202C3"/>
    <w:rsid w:val="00622205"/>
    <w:rsid w:val="00622C4C"/>
    <w:rsid w:val="00623A7E"/>
    <w:rsid w:val="00632DF4"/>
    <w:rsid w:val="00633A6F"/>
    <w:rsid w:val="00636648"/>
    <w:rsid w:val="006368C5"/>
    <w:rsid w:val="00640EC0"/>
    <w:rsid w:val="00642017"/>
    <w:rsid w:val="00643E76"/>
    <w:rsid w:val="00645910"/>
    <w:rsid w:val="00647879"/>
    <w:rsid w:val="00651F77"/>
    <w:rsid w:val="0065241B"/>
    <w:rsid w:val="0065292D"/>
    <w:rsid w:val="00652970"/>
    <w:rsid w:val="00661F44"/>
    <w:rsid w:val="006627F9"/>
    <w:rsid w:val="00667347"/>
    <w:rsid w:val="00672CA1"/>
    <w:rsid w:val="0067330B"/>
    <w:rsid w:val="0067365A"/>
    <w:rsid w:val="00674A50"/>
    <w:rsid w:val="00674C52"/>
    <w:rsid w:val="00676E06"/>
    <w:rsid w:val="0068074D"/>
    <w:rsid w:val="006827D4"/>
    <w:rsid w:val="00682DBF"/>
    <w:rsid w:val="00690406"/>
    <w:rsid w:val="00691D4B"/>
    <w:rsid w:val="006947AF"/>
    <w:rsid w:val="00697491"/>
    <w:rsid w:val="006A0778"/>
    <w:rsid w:val="006A1596"/>
    <w:rsid w:val="006A5034"/>
    <w:rsid w:val="006B1D66"/>
    <w:rsid w:val="006B31FA"/>
    <w:rsid w:val="006B684D"/>
    <w:rsid w:val="006B6F0F"/>
    <w:rsid w:val="006C1616"/>
    <w:rsid w:val="006C4D5C"/>
    <w:rsid w:val="006D7D2F"/>
    <w:rsid w:val="006D7EC1"/>
    <w:rsid w:val="006E40CF"/>
    <w:rsid w:val="006E5CBD"/>
    <w:rsid w:val="006E7C8E"/>
    <w:rsid w:val="006F1A98"/>
    <w:rsid w:val="006F1D03"/>
    <w:rsid w:val="006F4983"/>
    <w:rsid w:val="006F4EF7"/>
    <w:rsid w:val="006F62EA"/>
    <w:rsid w:val="006F6CDF"/>
    <w:rsid w:val="006F6EA6"/>
    <w:rsid w:val="00700A69"/>
    <w:rsid w:val="00701767"/>
    <w:rsid w:val="0070310E"/>
    <w:rsid w:val="00705536"/>
    <w:rsid w:val="007055C9"/>
    <w:rsid w:val="00706A49"/>
    <w:rsid w:val="00707282"/>
    <w:rsid w:val="0071143F"/>
    <w:rsid w:val="00713782"/>
    <w:rsid w:val="00715A35"/>
    <w:rsid w:val="00715F02"/>
    <w:rsid w:val="00722BF6"/>
    <w:rsid w:val="0072466C"/>
    <w:rsid w:val="007264B3"/>
    <w:rsid w:val="00732EAA"/>
    <w:rsid w:val="00736EAE"/>
    <w:rsid w:val="00740174"/>
    <w:rsid w:val="00740CD3"/>
    <w:rsid w:val="00744880"/>
    <w:rsid w:val="00745685"/>
    <w:rsid w:val="00746CDE"/>
    <w:rsid w:val="0075122D"/>
    <w:rsid w:val="00754E9D"/>
    <w:rsid w:val="00756683"/>
    <w:rsid w:val="007604BF"/>
    <w:rsid w:val="007617CD"/>
    <w:rsid w:val="00762DE0"/>
    <w:rsid w:val="00766593"/>
    <w:rsid w:val="007703EA"/>
    <w:rsid w:val="00770E9C"/>
    <w:rsid w:val="007766D2"/>
    <w:rsid w:val="00776AD8"/>
    <w:rsid w:val="00777881"/>
    <w:rsid w:val="0078074D"/>
    <w:rsid w:val="00782734"/>
    <w:rsid w:val="00783EB8"/>
    <w:rsid w:val="00786080"/>
    <w:rsid w:val="00787F5B"/>
    <w:rsid w:val="00790418"/>
    <w:rsid w:val="00791D03"/>
    <w:rsid w:val="00793484"/>
    <w:rsid w:val="007A4EE7"/>
    <w:rsid w:val="007A6F6D"/>
    <w:rsid w:val="007A79F6"/>
    <w:rsid w:val="007C0CA6"/>
    <w:rsid w:val="007C3134"/>
    <w:rsid w:val="007C34F9"/>
    <w:rsid w:val="007C76C1"/>
    <w:rsid w:val="007D2360"/>
    <w:rsid w:val="007D2838"/>
    <w:rsid w:val="007D3886"/>
    <w:rsid w:val="007D5935"/>
    <w:rsid w:val="007D7CDA"/>
    <w:rsid w:val="007E073C"/>
    <w:rsid w:val="007E1D48"/>
    <w:rsid w:val="007E3AF6"/>
    <w:rsid w:val="007E7F1F"/>
    <w:rsid w:val="007F1DBD"/>
    <w:rsid w:val="007F274F"/>
    <w:rsid w:val="007F56B0"/>
    <w:rsid w:val="007F6C54"/>
    <w:rsid w:val="00801D14"/>
    <w:rsid w:val="00804BBD"/>
    <w:rsid w:val="008051D1"/>
    <w:rsid w:val="00805677"/>
    <w:rsid w:val="0081608E"/>
    <w:rsid w:val="00820C9D"/>
    <w:rsid w:val="00836B06"/>
    <w:rsid w:val="00837524"/>
    <w:rsid w:val="00854677"/>
    <w:rsid w:val="008630D4"/>
    <w:rsid w:val="008636D0"/>
    <w:rsid w:val="0086465C"/>
    <w:rsid w:val="008666B9"/>
    <w:rsid w:val="00874CF3"/>
    <w:rsid w:val="00876EC9"/>
    <w:rsid w:val="0087709F"/>
    <w:rsid w:val="008816D5"/>
    <w:rsid w:val="008830BD"/>
    <w:rsid w:val="00886590"/>
    <w:rsid w:val="0089082D"/>
    <w:rsid w:val="00891FE7"/>
    <w:rsid w:val="00892E8C"/>
    <w:rsid w:val="00895E92"/>
    <w:rsid w:val="00896A2A"/>
    <w:rsid w:val="008A4714"/>
    <w:rsid w:val="008A68EB"/>
    <w:rsid w:val="008B31AD"/>
    <w:rsid w:val="008B4F3A"/>
    <w:rsid w:val="008B6CB9"/>
    <w:rsid w:val="008C1DD6"/>
    <w:rsid w:val="008C2BCB"/>
    <w:rsid w:val="008D2EDD"/>
    <w:rsid w:val="008D3E42"/>
    <w:rsid w:val="008D53D9"/>
    <w:rsid w:val="008E3541"/>
    <w:rsid w:val="008E5106"/>
    <w:rsid w:val="008E6A58"/>
    <w:rsid w:val="008E7BF0"/>
    <w:rsid w:val="008F3C07"/>
    <w:rsid w:val="008F6162"/>
    <w:rsid w:val="008F643F"/>
    <w:rsid w:val="009019C8"/>
    <w:rsid w:val="0090251C"/>
    <w:rsid w:val="009046EA"/>
    <w:rsid w:val="00904BF9"/>
    <w:rsid w:val="00906F89"/>
    <w:rsid w:val="00911BA7"/>
    <w:rsid w:val="009125A2"/>
    <w:rsid w:val="009162AE"/>
    <w:rsid w:val="00916403"/>
    <w:rsid w:val="009179AC"/>
    <w:rsid w:val="0092123C"/>
    <w:rsid w:val="009229DF"/>
    <w:rsid w:val="00922BD7"/>
    <w:rsid w:val="009242D8"/>
    <w:rsid w:val="00924B9D"/>
    <w:rsid w:val="009253AF"/>
    <w:rsid w:val="00927EC1"/>
    <w:rsid w:val="0093272D"/>
    <w:rsid w:val="00932745"/>
    <w:rsid w:val="009339F8"/>
    <w:rsid w:val="00933FDF"/>
    <w:rsid w:val="00935936"/>
    <w:rsid w:val="00942ACD"/>
    <w:rsid w:val="00943364"/>
    <w:rsid w:val="00947304"/>
    <w:rsid w:val="009524BE"/>
    <w:rsid w:val="009534A5"/>
    <w:rsid w:val="00957541"/>
    <w:rsid w:val="00963D1A"/>
    <w:rsid w:val="009648A3"/>
    <w:rsid w:val="00965546"/>
    <w:rsid w:val="00965D5A"/>
    <w:rsid w:val="009672D5"/>
    <w:rsid w:val="00971FC2"/>
    <w:rsid w:val="00972B96"/>
    <w:rsid w:val="00974BB9"/>
    <w:rsid w:val="00982E27"/>
    <w:rsid w:val="00982E7A"/>
    <w:rsid w:val="009875F4"/>
    <w:rsid w:val="00992C24"/>
    <w:rsid w:val="009930C3"/>
    <w:rsid w:val="00996E9D"/>
    <w:rsid w:val="009A489C"/>
    <w:rsid w:val="009A75F6"/>
    <w:rsid w:val="009A7624"/>
    <w:rsid w:val="009B3495"/>
    <w:rsid w:val="009B3F16"/>
    <w:rsid w:val="009B51B0"/>
    <w:rsid w:val="009C0727"/>
    <w:rsid w:val="009C082B"/>
    <w:rsid w:val="009C1619"/>
    <w:rsid w:val="009C6E33"/>
    <w:rsid w:val="009C7524"/>
    <w:rsid w:val="009C7C41"/>
    <w:rsid w:val="009D2021"/>
    <w:rsid w:val="009D4125"/>
    <w:rsid w:val="009D4412"/>
    <w:rsid w:val="009D44F7"/>
    <w:rsid w:val="009D4B48"/>
    <w:rsid w:val="009F4664"/>
    <w:rsid w:val="00A008B8"/>
    <w:rsid w:val="00A1306E"/>
    <w:rsid w:val="00A15B36"/>
    <w:rsid w:val="00A16639"/>
    <w:rsid w:val="00A22066"/>
    <w:rsid w:val="00A23640"/>
    <w:rsid w:val="00A33787"/>
    <w:rsid w:val="00A3476F"/>
    <w:rsid w:val="00A4131A"/>
    <w:rsid w:val="00A415FE"/>
    <w:rsid w:val="00A41B44"/>
    <w:rsid w:val="00A431F1"/>
    <w:rsid w:val="00A44294"/>
    <w:rsid w:val="00A451AA"/>
    <w:rsid w:val="00A529FE"/>
    <w:rsid w:val="00A52E11"/>
    <w:rsid w:val="00A53641"/>
    <w:rsid w:val="00A56470"/>
    <w:rsid w:val="00A604E2"/>
    <w:rsid w:val="00A60A54"/>
    <w:rsid w:val="00A61D5C"/>
    <w:rsid w:val="00A638EB"/>
    <w:rsid w:val="00A651C6"/>
    <w:rsid w:val="00A67266"/>
    <w:rsid w:val="00A713B5"/>
    <w:rsid w:val="00A73EFA"/>
    <w:rsid w:val="00A74EE2"/>
    <w:rsid w:val="00A77E8C"/>
    <w:rsid w:val="00A82678"/>
    <w:rsid w:val="00A8422A"/>
    <w:rsid w:val="00A84E70"/>
    <w:rsid w:val="00A95955"/>
    <w:rsid w:val="00A96646"/>
    <w:rsid w:val="00AA0048"/>
    <w:rsid w:val="00AA0203"/>
    <w:rsid w:val="00AA0FB6"/>
    <w:rsid w:val="00AA2433"/>
    <w:rsid w:val="00AA644A"/>
    <w:rsid w:val="00AC3176"/>
    <w:rsid w:val="00AD1129"/>
    <w:rsid w:val="00AD348F"/>
    <w:rsid w:val="00AD4EE7"/>
    <w:rsid w:val="00AD5AC1"/>
    <w:rsid w:val="00AD689C"/>
    <w:rsid w:val="00AD6B59"/>
    <w:rsid w:val="00AD7CBE"/>
    <w:rsid w:val="00AD7DA9"/>
    <w:rsid w:val="00AE0CE7"/>
    <w:rsid w:val="00AF02EF"/>
    <w:rsid w:val="00AF0965"/>
    <w:rsid w:val="00AF2E77"/>
    <w:rsid w:val="00AF473C"/>
    <w:rsid w:val="00B000EA"/>
    <w:rsid w:val="00B017C8"/>
    <w:rsid w:val="00B028C8"/>
    <w:rsid w:val="00B03FC5"/>
    <w:rsid w:val="00B05080"/>
    <w:rsid w:val="00B058A9"/>
    <w:rsid w:val="00B07D5F"/>
    <w:rsid w:val="00B11F87"/>
    <w:rsid w:val="00B140F8"/>
    <w:rsid w:val="00B165FA"/>
    <w:rsid w:val="00B16D01"/>
    <w:rsid w:val="00B2251C"/>
    <w:rsid w:val="00B27413"/>
    <w:rsid w:val="00B30506"/>
    <w:rsid w:val="00B41D5C"/>
    <w:rsid w:val="00B4214E"/>
    <w:rsid w:val="00B42588"/>
    <w:rsid w:val="00B4403F"/>
    <w:rsid w:val="00B531D8"/>
    <w:rsid w:val="00B53CAB"/>
    <w:rsid w:val="00B54594"/>
    <w:rsid w:val="00B55FE1"/>
    <w:rsid w:val="00B62C2F"/>
    <w:rsid w:val="00B674FA"/>
    <w:rsid w:val="00B706F3"/>
    <w:rsid w:val="00B7291E"/>
    <w:rsid w:val="00B741F1"/>
    <w:rsid w:val="00B7459E"/>
    <w:rsid w:val="00B80B07"/>
    <w:rsid w:val="00B8214F"/>
    <w:rsid w:val="00B85B57"/>
    <w:rsid w:val="00B860DD"/>
    <w:rsid w:val="00B90357"/>
    <w:rsid w:val="00B929F4"/>
    <w:rsid w:val="00B96224"/>
    <w:rsid w:val="00B97EAE"/>
    <w:rsid w:val="00BA08C8"/>
    <w:rsid w:val="00BA0A3D"/>
    <w:rsid w:val="00BA168C"/>
    <w:rsid w:val="00BA38CE"/>
    <w:rsid w:val="00BA41F5"/>
    <w:rsid w:val="00BA4667"/>
    <w:rsid w:val="00BA470B"/>
    <w:rsid w:val="00BA584E"/>
    <w:rsid w:val="00BB3E4D"/>
    <w:rsid w:val="00BC049E"/>
    <w:rsid w:val="00BC62E5"/>
    <w:rsid w:val="00BD79C0"/>
    <w:rsid w:val="00BE75B3"/>
    <w:rsid w:val="00BF3B2C"/>
    <w:rsid w:val="00BF491B"/>
    <w:rsid w:val="00C0037B"/>
    <w:rsid w:val="00C01CD5"/>
    <w:rsid w:val="00C05D06"/>
    <w:rsid w:val="00C05EBE"/>
    <w:rsid w:val="00C072F6"/>
    <w:rsid w:val="00C109F2"/>
    <w:rsid w:val="00C13C49"/>
    <w:rsid w:val="00C14E44"/>
    <w:rsid w:val="00C17266"/>
    <w:rsid w:val="00C173B9"/>
    <w:rsid w:val="00C24C85"/>
    <w:rsid w:val="00C258ED"/>
    <w:rsid w:val="00C25DF9"/>
    <w:rsid w:val="00C276D5"/>
    <w:rsid w:val="00C30A71"/>
    <w:rsid w:val="00C326E2"/>
    <w:rsid w:val="00C33503"/>
    <w:rsid w:val="00C34AB3"/>
    <w:rsid w:val="00C37488"/>
    <w:rsid w:val="00C41471"/>
    <w:rsid w:val="00C45D3E"/>
    <w:rsid w:val="00C45E9E"/>
    <w:rsid w:val="00C50BCB"/>
    <w:rsid w:val="00C5539D"/>
    <w:rsid w:val="00C5580D"/>
    <w:rsid w:val="00C55A42"/>
    <w:rsid w:val="00C56FD1"/>
    <w:rsid w:val="00C627A7"/>
    <w:rsid w:val="00C716EB"/>
    <w:rsid w:val="00C72307"/>
    <w:rsid w:val="00C83544"/>
    <w:rsid w:val="00C85247"/>
    <w:rsid w:val="00C94D04"/>
    <w:rsid w:val="00CA33F2"/>
    <w:rsid w:val="00CA771A"/>
    <w:rsid w:val="00CB0C3B"/>
    <w:rsid w:val="00CB31B6"/>
    <w:rsid w:val="00CB4CD5"/>
    <w:rsid w:val="00CB4E02"/>
    <w:rsid w:val="00CB74E5"/>
    <w:rsid w:val="00CB79BE"/>
    <w:rsid w:val="00CC07B6"/>
    <w:rsid w:val="00CC1EFF"/>
    <w:rsid w:val="00CC3DB1"/>
    <w:rsid w:val="00CC3EEB"/>
    <w:rsid w:val="00CC530E"/>
    <w:rsid w:val="00CC5A45"/>
    <w:rsid w:val="00CD0492"/>
    <w:rsid w:val="00CD3B60"/>
    <w:rsid w:val="00CD3F51"/>
    <w:rsid w:val="00CD5C2A"/>
    <w:rsid w:val="00CE3D7B"/>
    <w:rsid w:val="00CF1BF4"/>
    <w:rsid w:val="00CF403A"/>
    <w:rsid w:val="00CF5963"/>
    <w:rsid w:val="00CF733A"/>
    <w:rsid w:val="00CF770B"/>
    <w:rsid w:val="00D01699"/>
    <w:rsid w:val="00D1205D"/>
    <w:rsid w:val="00D15B9A"/>
    <w:rsid w:val="00D1668C"/>
    <w:rsid w:val="00D16DD6"/>
    <w:rsid w:val="00D1723F"/>
    <w:rsid w:val="00D21EBF"/>
    <w:rsid w:val="00D23400"/>
    <w:rsid w:val="00D25DBF"/>
    <w:rsid w:val="00D2643D"/>
    <w:rsid w:val="00D274F5"/>
    <w:rsid w:val="00D347F4"/>
    <w:rsid w:val="00D35A27"/>
    <w:rsid w:val="00D41712"/>
    <w:rsid w:val="00D4376F"/>
    <w:rsid w:val="00D43874"/>
    <w:rsid w:val="00D47A5B"/>
    <w:rsid w:val="00D47B93"/>
    <w:rsid w:val="00D50A7A"/>
    <w:rsid w:val="00D52996"/>
    <w:rsid w:val="00D5734F"/>
    <w:rsid w:val="00D6018F"/>
    <w:rsid w:val="00D66C8E"/>
    <w:rsid w:val="00D6789F"/>
    <w:rsid w:val="00D67A61"/>
    <w:rsid w:val="00D709AB"/>
    <w:rsid w:val="00D712D7"/>
    <w:rsid w:val="00D719CF"/>
    <w:rsid w:val="00D71B0E"/>
    <w:rsid w:val="00D73CB8"/>
    <w:rsid w:val="00D809E4"/>
    <w:rsid w:val="00D81507"/>
    <w:rsid w:val="00D81C87"/>
    <w:rsid w:val="00D875F2"/>
    <w:rsid w:val="00D91C22"/>
    <w:rsid w:val="00D91D04"/>
    <w:rsid w:val="00D9209A"/>
    <w:rsid w:val="00D947A2"/>
    <w:rsid w:val="00DA0C25"/>
    <w:rsid w:val="00DA5338"/>
    <w:rsid w:val="00DB1196"/>
    <w:rsid w:val="00DB14B2"/>
    <w:rsid w:val="00DB4C40"/>
    <w:rsid w:val="00DB68DD"/>
    <w:rsid w:val="00DC0C81"/>
    <w:rsid w:val="00DC3A64"/>
    <w:rsid w:val="00DC3C33"/>
    <w:rsid w:val="00DC4618"/>
    <w:rsid w:val="00DD2E11"/>
    <w:rsid w:val="00DD4DDE"/>
    <w:rsid w:val="00DD51F0"/>
    <w:rsid w:val="00DE07CC"/>
    <w:rsid w:val="00DE2E96"/>
    <w:rsid w:val="00DE33D4"/>
    <w:rsid w:val="00DE4498"/>
    <w:rsid w:val="00DE5666"/>
    <w:rsid w:val="00DF0196"/>
    <w:rsid w:val="00DF116E"/>
    <w:rsid w:val="00DF1808"/>
    <w:rsid w:val="00DF2B43"/>
    <w:rsid w:val="00DF76DF"/>
    <w:rsid w:val="00E029C1"/>
    <w:rsid w:val="00E032E2"/>
    <w:rsid w:val="00E04B05"/>
    <w:rsid w:val="00E07F94"/>
    <w:rsid w:val="00E110A9"/>
    <w:rsid w:val="00E11181"/>
    <w:rsid w:val="00E11976"/>
    <w:rsid w:val="00E13C00"/>
    <w:rsid w:val="00E16B94"/>
    <w:rsid w:val="00E17FA2"/>
    <w:rsid w:val="00E207CE"/>
    <w:rsid w:val="00E20899"/>
    <w:rsid w:val="00E2328C"/>
    <w:rsid w:val="00E24DD1"/>
    <w:rsid w:val="00E364C4"/>
    <w:rsid w:val="00E41737"/>
    <w:rsid w:val="00E42616"/>
    <w:rsid w:val="00E42826"/>
    <w:rsid w:val="00E46441"/>
    <w:rsid w:val="00E47E38"/>
    <w:rsid w:val="00E509FB"/>
    <w:rsid w:val="00E54FC8"/>
    <w:rsid w:val="00E62DF3"/>
    <w:rsid w:val="00E65F83"/>
    <w:rsid w:val="00E668BB"/>
    <w:rsid w:val="00E66A4B"/>
    <w:rsid w:val="00E71D11"/>
    <w:rsid w:val="00E751BD"/>
    <w:rsid w:val="00E75C99"/>
    <w:rsid w:val="00E768DC"/>
    <w:rsid w:val="00E76CB0"/>
    <w:rsid w:val="00E77A65"/>
    <w:rsid w:val="00E82BE3"/>
    <w:rsid w:val="00E852D0"/>
    <w:rsid w:val="00E87B9F"/>
    <w:rsid w:val="00E94116"/>
    <w:rsid w:val="00EA2832"/>
    <w:rsid w:val="00EA4246"/>
    <w:rsid w:val="00EA52F9"/>
    <w:rsid w:val="00EA5A71"/>
    <w:rsid w:val="00EA635B"/>
    <w:rsid w:val="00EA72B6"/>
    <w:rsid w:val="00EA7379"/>
    <w:rsid w:val="00EB22DD"/>
    <w:rsid w:val="00EB51D5"/>
    <w:rsid w:val="00EC44D1"/>
    <w:rsid w:val="00EC5736"/>
    <w:rsid w:val="00ED1D0D"/>
    <w:rsid w:val="00ED4433"/>
    <w:rsid w:val="00ED53CE"/>
    <w:rsid w:val="00ED62BF"/>
    <w:rsid w:val="00ED6F95"/>
    <w:rsid w:val="00EE1BC4"/>
    <w:rsid w:val="00EE5361"/>
    <w:rsid w:val="00EE6684"/>
    <w:rsid w:val="00EE66B7"/>
    <w:rsid w:val="00EF4235"/>
    <w:rsid w:val="00F04849"/>
    <w:rsid w:val="00F12DF5"/>
    <w:rsid w:val="00F166C8"/>
    <w:rsid w:val="00F179AA"/>
    <w:rsid w:val="00F212D2"/>
    <w:rsid w:val="00F233F5"/>
    <w:rsid w:val="00F261B3"/>
    <w:rsid w:val="00F27B33"/>
    <w:rsid w:val="00F30373"/>
    <w:rsid w:val="00F31293"/>
    <w:rsid w:val="00F33A64"/>
    <w:rsid w:val="00F34F48"/>
    <w:rsid w:val="00F42AE8"/>
    <w:rsid w:val="00F43F44"/>
    <w:rsid w:val="00F45C37"/>
    <w:rsid w:val="00F52DFF"/>
    <w:rsid w:val="00F579F6"/>
    <w:rsid w:val="00F603B8"/>
    <w:rsid w:val="00F61030"/>
    <w:rsid w:val="00F614DB"/>
    <w:rsid w:val="00F619C3"/>
    <w:rsid w:val="00F75A18"/>
    <w:rsid w:val="00F765EC"/>
    <w:rsid w:val="00F7712E"/>
    <w:rsid w:val="00F806CE"/>
    <w:rsid w:val="00F81BEB"/>
    <w:rsid w:val="00F842F5"/>
    <w:rsid w:val="00F877EB"/>
    <w:rsid w:val="00F90104"/>
    <w:rsid w:val="00F92677"/>
    <w:rsid w:val="00F943A5"/>
    <w:rsid w:val="00F95DDB"/>
    <w:rsid w:val="00FA4EE8"/>
    <w:rsid w:val="00FA5BCB"/>
    <w:rsid w:val="00FA7391"/>
    <w:rsid w:val="00FB0D98"/>
    <w:rsid w:val="00FB2024"/>
    <w:rsid w:val="00FB301D"/>
    <w:rsid w:val="00FB3A24"/>
    <w:rsid w:val="00FB7BB8"/>
    <w:rsid w:val="00FD131A"/>
    <w:rsid w:val="00FD21CD"/>
    <w:rsid w:val="00FE2D95"/>
    <w:rsid w:val="00FE2F39"/>
    <w:rsid w:val="00FE5E2F"/>
    <w:rsid w:val="00FE634B"/>
    <w:rsid w:val="00FF1749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4912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uiPriority w:val="99"/>
    <w:qFormat/>
    <w:rsid w:val="00444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44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4449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912"/>
    <w:rPr>
      <w:rFonts w:ascii="Microsoft Sans Serif" w:hAnsi="Microsoft Sans Serif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44912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20C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20CA4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444912"/>
    <w:rPr>
      <w:rFonts w:cs="Times New Roman"/>
      <w:color w:val="0000FF"/>
      <w:u w:val="single"/>
    </w:rPr>
  </w:style>
  <w:style w:type="character" w:customStyle="1" w:styleId="spelle">
    <w:name w:val="spelle"/>
    <w:uiPriority w:val="99"/>
    <w:rsid w:val="00444912"/>
    <w:rPr>
      <w:rFonts w:cs="Times New Roman"/>
    </w:rPr>
  </w:style>
  <w:style w:type="character" w:styleId="a4">
    <w:name w:val="Strong"/>
    <w:uiPriority w:val="99"/>
    <w:qFormat/>
    <w:rsid w:val="00444912"/>
    <w:rPr>
      <w:rFonts w:cs="Times New Roman"/>
      <w:b/>
    </w:rPr>
  </w:style>
  <w:style w:type="paragraph" w:styleId="a5">
    <w:name w:val="Normal (Web)"/>
    <w:basedOn w:val="a"/>
    <w:uiPriority w:val="99"/>
    <w:rsid w:val="00444912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rsid w:val="00444912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locked/>
    <w:rsid w:val="00444912"/>
    <w:rPr>
      <w:rFonts w:ascii="Consolas" w:eastAsia="Times New Roman" w:hAnsi="Consolas"/>
      <w:sz w:val="21"/>
      <w:lang w:val="ru-RU" w:eastAsia="en-US"/>
    </w:rPr>
  </w:style>
  <w:style w:type="paragraph" w:customStyle="1" w:styleId="Style10">
    <w:name w:val="Style10"/>
    <w:basedOn w:val="a"/>
    <w:uiPriority w:val="99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uiPriority w:val="99"/>
    <w:rsid w:val="00444912"/>
    <w:rPr>
      <w:rFonts w:ascii="Times New Roman" w:hAnsi="Times New Roman"/>
      <w:sz w:val="22"/>
    </w:rPr>
  </w:style>
  <w:style w:type="paragraph" w:customStyle="1" w:styleId="Style15">
    <w:name w:val="Style15"/>
    <w:basedOn w:val="a"/>
    <w:uiPriority w:val="99"/>
    <w:rsid w:val="00444912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uiPriority w:val="99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uiPriority w:val="99"/>
    <w:rsid w:val="00444912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444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444912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link w:val="a9"/>
    <w:uiPriority w:val="99"/>
    <w:rsid w:val="00444912"/>
    <w:pPr>
      <w:jc w:val="both"/>
    </w:pPr>
  </w:style>
  <w:style w:type="character" w:customStyle="1" w:styleId="a9">
    <w:name w:val="Основной текст Знак"/>
    <w:link w:val="a8"/>
    <w:uiPriority w:val="99"/>
    <w:locked/>
    <w:rsid w:val="00444912"/>
    <w:rPr>
      <w:sz w:val="24"/>
      <w:lang w:val="ru-RU" w:eastAsia="ru-RU"/>
    </w:rPr>
  </w:style>
  <w:style w:type="paragraph" w:customStyle="1" w:styleId="ConsPlusNormal">
    <w:name w:val="ConsPlusNormal"/>
    <w:link w:val="ConsPlusNormal0"/>
    <w:rsid w:val="004449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11">
    <w:name w:val="Style11"/>
    <w:basedOn w:val="a"/>
    <w:uiPriority w:val="99"/>
    <w:rsid w:val="004449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4491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uiPriority w:val="99"/>
    <w:rsid w:val="0044491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uiPriority w:val="99"/>
    <w:rsid w:val="00444912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uiPriority w:val="99"/>
    <w:rsid w:val="00444912"/>
    <w:rPr>
      <w:rFonts w:ascii="Times New Roman" w:hAnsi="Times New Roman"/>
      <w:sz w:val="20"/>
    </w:rPr>
  </w:style>
  <w:style w:type="paragraph" w:customStyle="1" w:styleId="Style20">
    <w:name w:val="Style20"/>
    <w:basedOn w:val="a"/>
    <w:uiPriority w:val="99"/>
    <w:rsid w:val="0044491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444912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uiPriority w:val="99"/>
    <w:rsid w:val="00444912"/>
    <w:rPr>
      <w:rFonts w:ascii="Times New Roman" w:hAnsi="Times New Roman"/>
      <w:b/>
      <w:sz w:val="20"/>
    </w:rPr>
  </w:style>
  <w:style w:type="character" w:customStyle="1" w:styleId="FontStyle38">
    <w:name w:val="Font Style38"/>
    <w:uiPriority w:val="99"/>
    <w:rsid w:val="00444912"/>
    <w:rPr>
      <w:rFonts w:ascii="Times New Roman" w:hAnsi="Times New Roman"/>
      <w:sz w:val="18"/>
    </w:rPr>
  </w:style>
  <w:style w:type="paragraph" w:customStyle="1" w:styleId="ConsPlusTitle">
    <w:name w:val="ConsPlusTitle"/>
    <w:uiPriority w:val="99"/>
    <w:rsid w:val="004449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uiPriority w:val="99"/>
    <w:rsid w:val="00444912"/>
    <w:rPr>
      <w:rFonts w:ascii="Times New Roman" w:hAnsi="Times New Roman"/>
      <w:sz w:val="22"/>
    </w:rPr>
  </w:style>
  <w:style w:type="paragraph" w:customStyle="1" w:styleId="aa">
    <w:name w:val="Таблицы (моноширинный)"/>
    <w:basedOn w:val="a"/>
    <w:next w:val="a"/>
    <w:uiPriority w:val="99"/>
    <w:rsid w:val="0044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44491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20CA4"/>
    <w:rPr>
      <w:sz w:val="16"/>
      <w:szCs w:val="16"/>
    </w:rPr>
  </w:style>
  <w:style w:type="paragraph" w:customStyle="1" w:styleId="ConsPlusNonformat">
    <w:name w:val="ConsPlusNonformat"/>
    <w:uiPriority w:val="99"/>
    <w:rsid w:val="00444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4449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44912"/>
    <w:rPr>
      <w:sz w:val="24"/>
      <w:lang w:val="ru-RU" w:eastAsia="ru-RU"/>
    </w:rPr>
  </w:style>
  <w:style w:type="character" w:styleId="ad">
    <w:name w:val="page number"/>
    <w:uiPriority w:val="99"/>
    <w:rsid w:val="00444912"/>
    <w:rPr>
      <w:rFonts w:cs="Times New Roman"/>
    </w:rPr>
  </w:style>
  <w:style w:type="paragraph" w:customStyle="1" w:styleId="3f3f3f3f3f3f3f3f3f3f3f">
    <w:name w:val="А3fб3fз3fа3fц3f с3fп3fи3fс3fк3fа3f"/>
    <w:basedOn w:val="a"/>
    <w:uiPriority w:val="99"/>
    <w:rsid w:val="00444912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link w:val="af"/>
    <w:uiPriority w:val="34"/>
    <w:qFormat/>
    <w:rsid w:val="0044491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af0">
    <w:name w:val="footnote text"/>
    <w:basedOn w:val="a"/>
    <w:link w:val="af1"/>
    <w:uiPriority w:val="99"/>
    <w:semiHidden/>
    <w:rsid w:val="00444912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444912"/>
    <w:rPr>
      <w:lang w:eastAsia="ru-RU"/>
    </w:rPr>
  </w:style>
  <w:style w:type="paragraph" w:customStyle="1" w:styleId="af2">
    <w:name w:val="Знак Знак Знак Знак Знак Знак"/>
    <w:basedOn w:val="a"/>
    <w:uiPriority w:val="99"/>
    <w:rsid w:val="00DC3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0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911BA7"/>
    <w:rPr>
      <w:rFonts w:cs="Times New Roman"/>
      <w:sz w:val="24"/>
      <w:szCs w:val="24"/>
    </w:rPr>
  </w:style>
  <w:style w:type="character" w:styleId="af5">
    <w:name w:val="Emphasis"/>
    <w:uiPriority w:val="99"/>
    <w:qFormat/>
    <w:rsid w:val="00F95DDB"/>
    <w:rPr>
      <w:rFonts w:cs="Times New Roman"/>
      <w:i/>
      <w:iCs/>
    </w:rPr>
  </w:style>
  <w:style w:type="table" w:styleId="af6">
    <w:name w:val="Table Grid"/>
    <w:basedOn w:val="a1"/>
    <w:uiPriority w:val="99"/>
    <w:rsid w:val="0001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21"/>
    <w:uiPriority w:val="99"/>
    <w:locked/>
    <w:rsid w:val="00C37488"/>
    <w:rPr>
      <w:rFonts w:ascii="Arial" w:eastAsia="Times New Roman" w:hAnsi="Arial" w:cs="Arial"/>
      <w:spacing w:val="4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7"/>
    <w:uiPriority w:val="99"/>
    <w:rsid w:val="00C3748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hAnsi="Arial" w:cs="Arial"/>
      <w:spacing w:val="4"/>
      <w:sz w:val="17"/>
      <w:szCs w:val="17"/>
    </w:rPr>
  </w:style>
  <w:style w:type="character" w:customStyle="1" w:styleId="11">
    <w:name w:val="Основной текст1"/>
    <w:uiPriority w:val="99"/>
    <w:rsid w:val="00154514"/>
    <w:rPr>
      <w:rFonts w:ascii="Arial" w:eastAsia="Times New Roman" w:hAnsi="Arial" w:cs="Arial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3">
    <w:name w:val="Основной текст (3)_"/>
    <w:uiPriority w:val="99"/>
    <w:rsid w:val="00ED6F95"/>
    <w:rPr>
      <w:rFonts w:cs="Times New Roman"/>
      <w:spacing w:val="3"/>
      <w:sz w:val="18"/>
      <w:szCs w:val="18"/>
      <w:u w:val="none"/>
    </w:rPr>
  </w:style>
  <w:style w:type="character" w:customStyle="1" w:styleId="34">
    <w:name w:val="Основной текст (3)"/>
    <w:uiPriority w:val="99"/>
    <w:rsid w:val="00ED6F95"/>
    <w:rPr>
      <w:rFonts w:ascii="Courier New" w:eastAsia="Times New Roman" w:hAnsi="Courier New" w:cs="Courier New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af">
    <w:name w:val="Абзац списка Знак"/>
    <w:link w:val="ae"/>
    <w:uiPriority w:val="99"/>
    <w:locked/>
    <w:rsid w:val="00740174"/>
    <w:rPr>
      <w:rFonts w:ascii="Calibri" w:eastAsia="Times New Roman" w:hAnsi="Calibri"/>
      <w:sz w:val="22"/>
      <w:lang w:eastAsia="en-US"/>
    </w:rPr>
  </w:style>
  <w:style w:type="paragraph" w:styleId="af8">
    <w:name w:val="Body Text Indent"/>
    <w:basedOn w:val="a"/>
    <w:link w:val="af9"/>
    <w:uiPriority w:val="99"/>
    <w:rsid w:val="00740174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740174"/>
    <w:rPr>
      <w:rFonts w:cs="Times New Roman"/>
      <w:sz w:val="24"/>
      <w:szCs w:val="24"/>
    </w:rPr>
  </w:style>
  <w:style w:type="character" w:customStyle="1" w:styleId="100">
    <w:name w:val="Основной текст + 10"/>
    <w:aliases w:val="5 pt,Интервал 0 pt"/>
    <w:uiPriority w:val="99"/>
    <w:rsid w:val="00922BD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uiPriority w:val="99"/>
    <w:rsid w:val="00497FF4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11181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31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3713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1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862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86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48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3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486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0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862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863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865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6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3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55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65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3713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0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8647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864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486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5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86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866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4863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6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59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48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6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4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60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14">
          <w:marLeft w:val="-7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27</Pages>
  <Words>8874</Words>
  <Characters>50587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ДПРУ</dc:creator>
  <cp:keywords/>
  <dc:description/>
  <cp:lastModifiedBy>123</cp:lastModifiedBy>
  <cp:revision>32</cp:revision>
  <cp:lastPrinted>2021-06-14T23:45:00Z</cp:lastPrinted>
  <dcterms:created xsi:type="dcterms:W3CDTF">2016-07-07T04:35:00Z</dcterms:created>
  <dcterms:modified xsi:type="dcterms:W3CDTF">2021-06-23T00:19:00Z</dcterms:modified>
</cp:coreProperties>
</file>