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1C7" w:rsidRDefault="009C21C7" w:rsidP="009C21C7">
      <w:pPr>
        <w:tabs>
          <w:tab w:val="left" w:pos="0"/>
          <w:tab w:val="left" w:pos="142"/>
        </w:tabs>
        <w:jc w:val="center"/>
        <w:rPr>
          <w:rFonts w:ascii="Times New Roman" w:hAnsi="Times New Roman" w:cs="Times New Roman"/>
          <w:sz w:val="24"/>
          <w:szCs w:val="24"/>
        </w:rPr>
      </w:pPr>
      <w:r w:rsidRPr="009C21C7">
        <w:rPr>
          <w:rFonts w:ascii="Times New Roman" w:hAnsi="Times New Roman" w:cs="Times New Roman"/>
          <w:noProof/>
          <w:sz w:val="24"/>
          <w:szCs w:val="24"/>
        </w:rPr>
        <w:drawing>
          <wp:inline distT="0" distB="0" distL="0" distR="0">
            <wp:extent cx="676275" cy="6858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9C21C7" w:rsidRPr="00634818" w:rsidRDefault="00EE3D5D" w:rsidP="00EE3D5D">
      <w:pPr>
        <w:pBdr>
          <w:bottom w:val="single" w:sz="4" w:space="1" w:color="auto"/>
        </w:pBdr>
        <w:spacing w:after="0"/>
        <w:jc w:val="center"/>
        <w:rPr>
          <w:rFonts w:ascii="Times New Roman" w:hAnsi="Times New Roman" w:cs="Times New Roman"/>
          <w:b/>
          <w:sz w:val="24"/>
          <w:szCs w:val="24"/>
        </w:rPr>
      </w:pPr>
      <w:r>
        <w:rPr>
          <w:rFonts w:ascii="Times New Roman" w:hAnsi="Times New Roman" w:cs="Times New Roman"/>
          <w:b/>
          <w:sz w:val="24"/>
          <w:szCs w:val="24"/>
        </w:rPr>
        <w:t>Администрация</w:t>
      </w:r>
      <w:r w:rsidR="009C21C7" w:rsidRPr="00634818">
        <w:rPr>
          <w:rFonts w:ascii="Times New Roman" w:hAnsi="Times New Roman" w:cs="Times New Roman"/>
          <w:b/>
          <w:sz w:val="24"/>
          <w:szCs w:val="24"/>
        </w:rPr>
        <w:t xml:space="preserve"> Крутогоровского сельского поселения</w:t>
      </w:r>
    </w:p>
    <w:p w:rsidR="009C21C7" w:rsidRPr="00634818" w:rsidRDefault="00EE3D5D" w:rsidP="00EE3D5D">
      <w:pPr>
        <w:pBdr>
          <w:bottom w:val="single" w:sz="4" w:space="1" w:color="auto"/>
        </w:pBdr>
        <w:spacing w:after="0"/>
        <w:jc w:val="center"/>
        <w:rPr>
          <w:rFonts w:ascii="Times New Roman" w:hAnsi="Times New Roman" w:cs="Times New Roman"/>
          <w:b/>
          <w:sz w:val="24"/>
          <w:szCs w:val="24"/>
        </w:rPr>
      </w:pPr>
      <w:r>
        <w:rPr>
          <w:rFonts w:ascii="Times New Roman" w:hAnsi="Times New Roman" w:cs="Times New Roman"/>
          <w:b/>
          <w:sz w:val="24"/>
          <w:szCs w:val="24"/>
        </w:rPr>
        <w:t>Соболевского муниципального</w:t>
      </w:r>
      <w:r w:rsidR="009C21C7" w:rsidRPr="00634818">
        <w:rPr>
          <w:rFonts w:ascii="Times New Roman" w:hAnsi="Times New Roman" w:cs="Times New Roman"/>
          <w:b/>
          <w:sz w:val="24"/>
          <w:szCs w:val="24"/>
        </w:rPr>
        <w:t xml:space="preserve"> района</w:t>
      </w:r>
    </w:p>
    <w:p w:rsidR="009C21C7" w:rsidRPr="00634818" w:rsidRDefault="009C21C7" w:rsidP="00EE3D5D">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Камчатского   края</w:t>
      </w:r>
    </w:p>
    <w:p w:rsidR="009C21C7" w:rsidRPr="00634818" w:rsidRDefault="009C21C7" w:rsidP="009C21C7">
      <w:pPr>
        <w:pStyle w:val="1"/>
        <w:rPr>
          <w:b w:val="0"/>
        </w:rPr>
      </w:pPr>
    </w:p>
    <w:p w:rsidR="009C21C7" w:rsidRPr="00634818" w:rsidRDefault="009C21C7" w:rsidP="009C21C7">
      <w:pPr>
        <w:pStyle w:val="1"/>
        <w:jc w:val="center"/>
      </w:pPr>
      <w:r w:rsidRPr="00634818">
        <w:t>П О С Т А Н О В Л Е Н И Е</w:t>
      </w:r>
    </w:p>
    <w:p w:rsidR="009C21C7" w:rsidRPr="00634818" w:rsidRDefault="009C21C7" w:rsidP="009C21C7">
      <w:pPr>
        <w:spacing w:after="0"/>
        <w:rPr>
          <w:rFonts w:ascii="Times New Roman" w:hAnsi="Times New Roman" w:cs="Times New Roman"/>
          <w:sz w:val="24"/>
          <w:szCs w:val="24"/>
        </w:rPr>
      </w:pPr>
    </w:p>
    <w:p w:rsidR="009C21C7" w:rsidRPr="00634818" w:rsidRDefault="009C21C7" w:rsidP="009C21C7">
      <w:pPr>
        <w:pStyle w:val="2"/>
        <w:jc w:val="center"/>
      </w:pPr>
      <w:r>
        <w:t xml:space="preserve">АДМИНИСТРАЦИИ </w:t>
      </w:r>
      <w:r w:rsidRPr="00634818">
        <w:t xml:space="preserve">КРУТОГОРОВСКОГО СЕЛЬСКОГО  ПОСЕЛЕНИЯ           </w:t>
      </w:r>
    </w:p>
    <w:p w:rsidR="009C21C7" w:rsidRPr="00634818" w:rsidRDefault="009C21C7" w:rsidP="009C21C7">
      <w:pPr>
        <w:spacing w:after="0"/>
        <w:jc w:val="center"/>
        <w:rPr>
          <w:rFonts w:ascii="Times New Roman" w:hAnsi="Times New Roman" w:cs="Times New Roman"/>
          <w:sz w:val="24"/>
          <w:szCs w:val="24"/>
          <w:u w:val="single"/>
        </w:rPr>
      </w:pPr>
    </w:p>
    <w:p w:rsidR="00EE3D5D" w:rsidRDefault="00EE3D5D" w:rsidP="009C21C7">
      <w:pPr>
        <w:spacing w:after="0"/>
        <w:rPr>
          <w:rFonts w:ascii="Times New Roman" w:hAnsi="Times New Roman" w:cs="Times New Roman"/>
          <w:sz w:val="24"/>
          <w:szCs w:val="24"/>
          <w:u w:val="single"/>
        </w:rPr>
      </w:pPr>
      <w:r>
        <w:rPr>
          <w:rFonts w:ascii="Times New Roman" w:hAnsi="Times New Roman" w:cs="Times New Roman"/>
          <w:sz w:val="24"/>
          <w:szCs w:val="24"/>
          <w:u w:val="single"/>
        </w:rPr>
        <w:t>о</w:t>
      </w:r>
      <w:r w:rsidR="000441BF">
        <w:rPr>
          <w:rFonts w:ascii="Times New Roman" w:hAnsi="Times New Roman" w:cs="Times New Roman"/>
          <w:sz w:val="24"/>
          <w:szCs w:val="24"/>
          <w:u w:val="single"/>
        </w:rPr>
        <w:t xml:space="preserve">т « </w:t>
      </w:r>
      <w:r w:rsidR="00EB1FDA">
        <w:rPr>
          <w:rFonts w:ascii="Times New Roman" w:hAnsi="Times New Roman" w:cs="Times New Roman"/>
          <w:sz w:val="24"/>
          <w:szCs w:val="24"/>
          <w:u w:val="single"/>
        </w:rPr>
        <w:t>28</w:t>
      </w:r>
      <w:r>
        <w:rPr>
          <w:rFonts w:ascii="Times New Roman" w:hAnsi="Times New Roman" w:cs="Times New Roman"/>
          <w:sz w:val="24"/>
          <w:szCs w:val="24"/>
          <w:u w:val="single"/>
        </w:rPr>
        <w:t xml:space="preserve"> </w:t>
      </w:r>
      <w:r w:rsidR="000441BF">
        <w:rPr>
          <w:rFonts w:ascii="Times New Roman" w:hAnsi="Times New Roman" w:cs="Times New Roman"/>
          <w:sz w:val="24"/>
          <w:szCs w:val="24"/>
          <w:u w:val="single"/>
        </w:rPr>
        <w:t xml:space="preserve">» </w:t>
      </w:r>
      <w:r>
        <w:rPr>
          <w:rFonts w:ascii="Times New Roman" w:hAnsi="Times New Roman" w:cs="Times New Roman"/>
          <w:sz w:val="24"/>
          <w:szCs w:val="24"/>
          <w:u w:val="single"/>
        </w:rPr>
        <w:t>июня 2021</w:t>
      </w:r>
      <w:r w:rsidR="000441BF">
        <w:rPr>
          <w:rFonts w:ascii="Times New Roman" w:hAnsi="Times New Roman" w:cs="Times New Roman"/>
          <w:sz w:val="24"/>
          <w:szCs w:val="24"/>
          <w:u w:val="single"/>
        </w:rPr>
        <w:t xml:space="preserve"> г №  </w:t>
      </w:r>
      <w:r w:rsidR="00145C60">
        <w:rPr>
          <w:rFonts w:ascii="Times New Roman" w:hAnsi="Times New Roman" w:cs="Times New Roman"/>
          <w:sz w:val="24"/>
          <w:szCs w:val="24"/>
          <w:u w:val="single"/>
        </w:rPr>
        <w:t>57</w:t>
      </w:r>
      <w:bookmarkStart w:id="0" w:name="_GoBack"/>
      <w:bookmarkEnd w:id="0"/>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sz w:val="24"/>
          <w:szCs w:val="24"/>
        </w:rPr>
        <w:t>п. Крутогоровский, Соболевский район</w:t>
      </w:r>
    </w:p>
    <w:p w:rsidR="00EE3D5D" w:rsidRDefault="00EE3D5D" w:rsidP="00EE3D5D">
      <w:pPr>
        <w:spacing w:after="0" w:line="240" w:lineRule="auto"/>
        <w:ind w:right="3968"/>
        <w:rPr>
          <w:rFonts w:ascii="Times New Roman" w:hAnsi="Times New Roman" w:cs="Times New Roman"/>
          <w:color w:val="000000"/>
          <w:sz w:val="24"/>
          <w:szCs w:val="24"/>
        </w:rPr>
      </w:pPr>
    </w:p>
    <w:p w:rsidR="0092106D" w:rsidRDefault="00EE3D5D" w:rsidP="00EE3D5D">
      <w:pPr>
        <w:spacing w:after="0" w:line="240" w:lineRule="auto"/>
        <w:ind w:right="396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«Об утверждении Административного регламента </w:t>
      </w:r>
      <w:r w:rsidRPr="00EE3D5D">
        <w:rPr>
          <w:rFonts w:ascii="Times New Roman" w:hAnsi="Times New Roman" w:cs="Times New Roman"/>
          <w:color w:val="000000"/>
          <w:sz w:val="24"/>
          <w:szCs w:val="24"/>
        </w:rPr>
        <w:t>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w:t>
      </w:r>
      <w:r>
        <w:rPr>
          <w:rFonts w:ascii="Times New Roman" w:hAnsi="Times New Roman" w:cs="Times New Roman"/>
          <w:color w:val="000000"/>
          <w:sz w:val="24"/>
          <w:szCs w:val="24"/>
        </w:rPr>
        <w:t>»</w:t>
      </w:r>
    </w:p>
    <w:p w:rsidR="00EE3D5D" w:rsidRPr="00EE3D5D" w:rsidRDefault="00EE3D5D" w:rsidP="00EE3D5D">
      <w:pPr>
        <w:spacing w:after="0" w:line="240" w:lineRule="auto"/>
        <w:ind w:right="3968"/>
        <w:jc w:val="both"/>
        <w:rPr>
          <w:rFonts w:ascii="Times New Roman" w:hAnsi="Times New Roman" w:cs="Times New Roman"/>
          <w:color w:val="000000"/>
          <w:sz w:val="24"/>
          <w:szCs w:val="24"/>
        </w:rPr>
      </w:pPr>
    </w:p>
    <w:p w:rsidR="009C21C7" w:rsidRPr="00B63AE3" w:rsidRDefault="00EE3D5D" w:rsidP="00EE3D5D">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9C21C7" w:rsidRPr="009C21C7">
        <w:rPr>
          <w:rFonts w:ascii="Times New Roman" w:hAnsi="Times New Roman" w:cs="Times New Roman"/>
          <w:sz w:val="24"/>
          <w:szCs w:val="24"/>
        </w:rPr>
        <w:t>В соответствии с Федеральным законом от 27.07.2010 г. № 210-ФЗ «Об организации предоставления государственных и муниципальных услуг»,</w:t>
      </w:r>
      <w:r w:rsidR="000441BF">
        <w:rPr>
          <w:rFonts w:ascii="Times New Roman" w:hAnsi="Times New Roman" w:cs="Times New Roman"/>
          <w:sz w:val="24"/>
          <w:szCs w:val="24"/>
        </w:rPr>
        <w:t xml:space="preserve"> </w:t>
      </w:r>
      <w:r w:rsidR="009C21C7" w:rsidRPr="009C21C7">
        <w:rPr>
          <w:rFonts w:ascii="Times New Roman" w:hAnsi="Times New Roman" w:cs="Times New Roman"/>
          <w:sz w:val="24"/>
          <w:szCs w:val="24"/>
        </w:rPr>
        <w:t>а также 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и   № 48 от 10.05.2011г</w:t>
      </w:r>
      <w:r>
        <w:rPr>
          <w:rFonts w:ascii="Times New Roman" w:hAnsi="Times New Roman" w:cs="Times New Roman"/>
          <w:sz w:val="24"/>
          <w:szCs w:val="24"/>
        </w:rPr>
        <w:t>.  «Об утверждении Перечня</w:t>
      </w:r>
      <w:r w:rsidR="009C21C7" w:rsidRPr="009C21C7">
        <w:rPr>
          <w:rFonts w:ascii="Times New Roman" w:hAnsi="Times New Roman" w:cs="Times New Roman"/>
          <w:sz w:val="24"/>
          <w:szCs w:val="24"/>
        </w:rPr>
        <w:t xml:space="preserve"> (Реестра) муниципальных услуг, предоставляемых Администрацией Крутогоровского сельского поселения и муниципальными учреждениями, расположенными на территории поселения»</w:t>
      </w:r>
    </w:p>
    <w:p w:rsidR="00EE3D5D" w:rsidRDefault="00EE3D5D" w:rsidP="009C21C7">
      <w:pPr>
        <w:rPr>
          <w:rFonts w:ascii="Times New Roman" w:hAnsi="Times New Roman" w:cs="Times New Roman"/>
          <w:b/>
          <w:sz w:val="24"/>
          <w:szCs w:val="24"/>
        </w:rPr>
      </w:pPr>
    </w:p>
    <w:p w:rsidR="009C21C7" w:rsidRPr="00B63AE3" w:rsidRDefault="009C21C7" w:rsidP="009C21C7">
      <w:pPr>
        <w:rPr>
          <w:rFonts w:ascii="Times New Roman" w:hAnsi="Times New Roman" w:cs="Times New Roman"/>
          <w:b/>
          <w:sz w:val="24"/>
          <w:szCs w:val="24"/>
        </w:rPr>
      </w:pPr>
      <w:r w:rsidRPr="00B63AE3">
        <w:rPr>
          <w:rFonts w:ascii="Times New Roman" w:hAnsi="Times New Roman" w:cs="Times New Roman"/>
          <w:b/>
          <w:sz w:val="24"/>
          <w:szCs w:val="24"/>
        </w:rPr>
        <w:t>АДМИНИСТРАЦИЯ ПОСТАНОВЛЯЕТ:</w:t>
      </w:r>
    </w:p>
    <w:p w:rsidR="00EE3D5D" w:rsidRPr="00EE3D5D" w:rsidRDefault="00EE3D5D" w:rsidP="00EE3D5D">
      <w:pPr>
        <w:spacing w:after="0" w:line="240" w:lineRule="auto"/>
        <w:ind w:firstLine="709"/>
        <w:jc w:val="both"/>
        <w:rPr>
          <w:rFonts w:ascii="Times New Roman" w:hAnsi="Times New Roman" w:cs="Times New Roman"/>
          <w:sz w:val="24"/>
          <w:szCs w:val="24"/>
        </w:rPr>
      </w:pPr>
      <w:r w:rsidRPr="00EE3D5D">
        <w:rPr>
          <w:rFonts w:ascii="Times New Roman" w:hAnsi="Times New Roman" w:cs="Times New Roman"/>
          <w:sz w:val="24"/>
          <w:szCs w:val="24"/>
        </w:rPr>
        <w:t>1.</w:t>
      </w:r>
      <w:r w:rsidRPr="00EE3D5D">
        <w:rPr>
          <w:rFonts w:ascii="Times New Roman" w:hAnsi="Times New Roman" w:cs="Times New Roman"/>
          <w:sz w:val="24"/>
          <w:szCs w:val="24"/>
        </w:rPr>
        <w:tab/>
        <w:t xml:space="preserve">Утвердить прилагаемый Административный регламент </w:t>
      </w:r>
      <w:r w:rsidR="009B67C8" w:rsidRPr="009B67C8">
        <w:rPr>
          <w:rFonts w:ascii="Times New Roman" w:hAnsi="Times New Roman" w:cs="Times New Roman"/>
          <w:sz w:val="24"/>
          <w:szCs w:val="24"/>
        </w:rPr>
        <w:t>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w:t>
      </w:r>
      <w:r w:rsidRPr="00EE3D5D">
        <w:rPr>
          <w:rFonts w:ascii="Times New Roman" w:hAnsi="Times New Roman" w:cs="Times New Roman"/>
          <w:sz w:val="24"/>
          <w:szCs w:val="24"/>
        </w:rPr>
        <w:t>».</w:t>
      </w:r>
    </w:p>
    <w:p w:rsidR="00EE3D5D" w:rsidRPr="00EE3D5D" w:rsidRDefault="00EE3D5D" w:rsidP="00EE3D5D">
      <w:pPr>
        <w:spacing w:after="0" w:line="240" w:lineRule="auto"/>
        <w:ind w:firstLine="709"/>
        <w:jc w:val="both"/>
        <w:rPr>
          <w:rFonts w:ascii="Times New Roman" w:hAnsi="Times New Roman" w:cs="Times New Roman"/>
          <w:sz w:val="24"/>
          <w:szCs w:val="24"/>
        </w:rPr>
      </w:pPr>
      <w:r w:rsidRPr="00EE3D5D">
        <w:rPr>
          <w:rFonts w:ascii="Times New Roman" w:hAnsi="Times New Roman" w:cs="Times New Roman"/>
          <w:sz w:val="24"/>
          <w:szCs w:val="24"/>
        </w:rPr>
        <w:t>2.</w:t>
      </w:r>
      <w:r w:rsidRPr="00EE3D5D">
        <w:rPr>
          <w:rFonts w:ascii="Times New Roman" w:hAnsi="Times New Roman" w:cs="Times New Roman"/>
          <w:sz w:val="24"/>
          <w:szCs w:val="24"/>
        </w:rPr>
        <w:tab/>
        <w:t>Постановление администрации Крутогоровского сельского поселения от 14.01.2019 № 1</w:t>
      </w:r>
      <w:r>
        <w:rPr>
          <w:rFonts w:ascii="Times New Roman" w:hAnsi="Times New Roman" w:cs="Times New Roman"/>
          <w:sz w:val="24"/>
          <w:szCs w:val="24"/>
        </w:rPr>
        <w:t>3</w:t>
      </w:r>
      <w:r w:rsidRPr="00EE3D5D">
        <w:rPr>
          <w:rFonts w:ascii="Times New Roman" w:hAnsi="Times New Roman" w:cs="Times New Roman"/>
          <w:sz w:val="24"/>
          <w:szCs w:val="24"/>
        </w:rPr>
        <w:t xml:space="preserve"> «О внесении изменений на основании предложения прокурора № 22-03-2019 от 10.01.2019 года в Административный регламент предо</w:t>
      </w:r>
      <w:r>
        <w:rPr>
          <w:rFonts w:ascii="Times New Roman" w:hAnsi="Times New Roman" w:cs="Times New Roman"/>
          <w:sz w:val="24"/>
          <w:szCs w:val="24"/>
        </w:rPr>
        <w:t xml:space="preserve">ставления муниципальной услуги </w:t>
      </w:r>
      <w:r w:rsidRPr="00EE3D5D">
        <w:rPr>
          <w:rFonts w:ascii="Times New Roman" w:hAnsi="Times New Roman" w:cs="Times New Roman"/>
          <w:sz w:val="24"/>
          <w:szCs w:val="24"/>
        </w:rPr>
        <w:t>«Прием заявлений и за</w:t>
      </w:r>
      <w:r>
        <w:rPr>
          <w:rFonts w:ascii="Times New Roman" w:hAnsi="Times New Roman" w:cs="Times New Roman"/>
          <w:sz w:val="24"/>
          <w:szCs w:val="24"/>
        </w:rPr>
        <w:t xml:space="preserve">ключение договоров социального </w:t>
      </w:r>
      <w:r w:rsidRPr="00EE3D5D">
        <w:rPr>
          <w:rFonts w:ascii="Times New Roman" w:hAnsi="Times New Roman" w:cs="Times New Roman"/>
          <w:sz w:val="24"/>
          <w:szCs w:val="24"/>
        </w:rPr>
        <w:t>найма жилых помещений, внесение изменений в договора социального найма» признать утратившим силу.</w:t>
      </w:r>
    </w:p>
    <w:p w:rsidR="00EE3D5D" w:rsidRPr="00EE3D5D" w:rsidRDefault="00EE3D5D" w:rsidP="00EE3D5D">
      <w:pPr>
        <w:spacing w:after="0" w:line="240" w:lineRule="auto"/>
        <w:ind w:firstLine="709"/>
        <w:jc w:val="both"/>
        <w:rPr>
          <w:rFonts w:ascii="Times New Roman" w:hAnsi="Times New Roman" w:cs="Times New Roman"/>
          <w:sz w:val="24"/>
          <w:szCs w:val="24"/>
        </w:rPr>
      </w:pPr>
      <w:r w:rsidRPr="00EE3D5D">
        <w:rPr>
          <w:rFonts w:ascii="Times New Roman" w:hAnsi="Times New Roman" w:cs="Times New Roman"/>
          <w:sz w:val="24"/>
          <w:szCs w:val="24"/>
        </w:rPr>
        <w:t>3.</w:t>
      </w:r>
      <w:r w:rsidRPr="00EE3D5D">
        <w:rPr>
          <w:rFonts w:ascii="Times New Roman" w:hAnsi="Times New Roman" w:cs="Times New Roman"/>
          <w:sz w:val="24"/>
          <w:szCs w:val="24"/>
        </w:rPr>
        <w:tab/>
        <w:t xml:space="preserve">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EE3D5D" w:rsidRDefault="00EE3D5D" w:rsidP="00EE3D5D">
      <w:pPr>
        <w:spacing w:after="0" w:line="240" w:lineRule="auto"/>
        <w:ind w:firstLine="709"/>
        <w:jc w:val="both"/>
        <w:rPr>
          <w:rFonts w:ascii="Times New Roman" w:hAnsi="Times New Roman" w:cs="Times New Roman"/>
          <w:sz w:val="24"/>
          <w:szCs w:val="24"/>
        </w:rPr>
      </w:pPr>
      <w:r w:rsidRPr="00EE3D5D">
        <w:rPr>
          <w:rFonts w:ascii="Times New Roman" w:hAnsi="Times New Roman" w:cs="Times New Roman"/>
          <w:sz w:val="24"/>
          <w:szCs w:val="24"/>
        </w:rPr>
        <w:t>4.</w:t>
      </w:r>
      <w:r w:rsidRPr="00EE3D5D">
        <w:rPr>
          <w:rFonts w:ascii="Times New Roman" w:hAnsi="Times New Roman" w:cs="Times New Roman"/>
          <w:sz w:val="24"/>
          <w:szCs w:val="24"/>
        </w:rPr>
        <w:tab/>
        <w:t>Контроль за выполнением настоящего постановления оставляю за собой.</w:t>
      </w:r>
    </w:p>
    <w:p w:rsidR="00EE3D5D" w:rsidRDefault="00EE3D5D" w:rsidP="00EE3D5D">
      <w:pPr>
        <w:spacing w:after="0" w:line="240" w:lineRule="auto"/>
        <w:ind w:firstLine="709"/>
        <w:jc w:val="both"/>
        <w:rPr>
          <w:rFonts w:ascii="Times New Roman" w:hAnsi="Times New Roman" w:cs="Times New Roman"/>
          <w:sz w:val="24"/>
          <w:szCs w:val="24"/>
        </w:rPr>
      </w:pPr>
    </w:p>
    <w:p w:rsidR="00EE3D5D" w:rsidRDefault="00EE3D5D" w:rsidP="009C21C7">
      <w:pPr>
        <w:rPr>
          <w:rFonts w:ascii="Times New Roman" w:hAnsi="Times New Roman" w:cs="Times New Roman"/>
          <w:sz w:val="24"/>
          <w:szCs w:val="24"/>
        </w:rPr>
      </w:pPr>
      <w:proofErr w:type="spellStart"/>
      <w:r>
        <w:rPr>
          <w:rFonts w:ascii="Times New Roman" w:hAnsi="Times New Roman" w:cs="Times New Roman"/>
          <w:sz w:val="24"/>
          <w:szCs w:val="24"/>
        </w:rPr>
        <w:t>И.о</w:t>
      </w:r>
      <w:proofErr w:type="spellEnd"/>
      <w:r>
        <w:rPr>
          <w:rFonts w:ascii="Times New Roman" w:hAnsi="Times New Roman" w:cs="Times New Roman"/>
          <w:sz w:val="24"/>
          <w:szCs w:val="24"/>
        </w:rPr>
        <w:t xml:space="preserve">. главы администрации </w:t>
      </w:r>
      <w:r w:rsidR="009C21C7" w:rsidRPr="009C21C7">
        <w:rPr>
          <w:rFonts w:ascii="Times New Roman" w:hAnsi="Times New Roman" w:cs="Times New Roman"/>
          <w:sz w:val="24"/>
          <w:szCs w:val="24"/>
        </w:rPr>
        <w:t xml:space="preserve"> </w:t>
      </w:r>
    </w:p>
    <w:p w:rsidR="00C35CA6" w:rsidRPr="00B63AE3" w:rsidRDefault="009C21C7" w:rsidP="009C21C7">
      <w:pPr>
        <w:rPr>
          <w:rFonts w:ascii="Times New Roman" w:hAnsi="Times New Roman" w:cs="Times New Roman"/>
          <w:sz w:val="24"/>
          <w:szCs w:val="24"/>
        </w:rPr>
      </w:pPr>
      <w:r w:rsidRPr="009C21C7">
        <w:rPr>
          <w:rFonts w:ascii="Times New Roman" w:hAnsi="Times New Roman" w:cs="Times New Roman"/>
          <w:sz w:val="24"/>
          <w:szCs w:val="24"/>
        </w:rPr>
        <w:t>Крутогоровского</w:t>
      </w:r>
      <w:r w:rsidR="00EE3D5D">
        <w:rPr>
          <w:rFonts w:ascii="Times New Roman" w:hAnsi="Times New Roman" w:cs="Times New Roman"/>
          <w:sz w:val="24"/>
          <w:szCs w:val="24"/>
        </w:rPr>
        <w:t xml:space="preserve"> </w:t>
      </w:r>
      <w:r w:rsidR="00B63AE3">
        <w:rPr>
          <w:rFonts w:ascii="Times New Roman" w:hAnsi="Times New Roman" w:cs="Times New Roman"/>
          <w:sz w:val="24"/>
          <w:szCs w:val="24"/>
        </w:rPr>
        <w:t>с</w:t>
      </w:r>
      <w:r w:rsidRPr="009C21C7">
        <w:rPr>
          <w:rFonts w:ascii="Times New Roman" w:hAnsi="Times New Roman" w:cs="Times New Roman"/>
          <w:sz w:val="24"/>
          <w:szCs w:val="24"/>
        </w:rPr>
        <w:t xml:space="preserve">ельского поселения                                   </w:t>
      </w:r>
      <w:r w:rsidR="00B63AE3">
        <w:rPr>
          <w:rFonts w:ascii="Times New Roman" w:hAnsi="Times New Roman" w:cs="Times New Roman"/>
          <w:sz w:val="24"/>
          <w:szCs w:val="24"/>
        </w:rPr>
        <w:t xml:space="preserve">                            </w:t>
      </w:r>
      <w:r w:rsidR="00EE3D5D">
        <w:rPr>
          <w:rFonts w:ascii="Times New Roman" w:hAnsi="Times New Roman" w:cs="Times New Roman"/>
          <w:sz w:val="24"/>
          <w:szCs w:val="24"/>
        </w:rPr>
        <w:t>А.В. Струнина</w:t>
      </w:r>
    </w:p>
    <w:p w:rsidR="009B67C8" w:rsidRDefault="00B63AE3" w:rsidP="00B63AE3">
      <w:pPr>
        <w:spacing w:after="0" w:line="240" w:lineRule="auto"/>
        <w:ind w:firstLine="539"/>
        <w:jc w:val="right"/>
        <w:rPr>
          <w:rFonts w:ascii="Times New Roman" w:hAnsi="Times New Roman" w:cs="Times New Roman"/>
        </w:rPr>
      </w:pPr>
      <w:r>
        <w:lastRenderedPageBreak/>
        <w:tab/>
      </w:r>
      <w:r w:rsidRPr="00B63AE3">
        <w:rPr>
          <w:rFonts w:ascii="Times New Roman" w:hAnsi="Times New Roman" w:cs="Times New Roman"/>
        </w:rPr>
        <w:t xml:space="preserve">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Приложение №1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к постановлению главы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Крутогоровского сельского поселения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w:t>
      </w:r>
      <w:r w:rsidR="000441BF">
        <w:rPr>
          <w:rFonts w:ascii="Times New Roman" w:hAnsi="Times New Roman" w:cs="Times New Roman"/>
        </w:rPr>
        <w:t xml:space="preserve">                           от </w:t>
      </w:r>
      <w:r w:rsidR="00EB1FDA">
        <w:rPr>
          <w:rFonts w:ascii="Times New Roman" w:hAnsi="Times New Roman" w:cs="Times New Roman"/>
        </w:rPr>
        <w:t>28</w:t>
      </w:r>
      <w:r w:rsidR="00EE3D5D">
        <w:rPr>
          <w:rFonts w:ascii="Times New Roman" w:hAnsi="Times New Roman" w:cs="Times New Roman"/>
        </w:rPr>
        <w:t xml:space="preserve"> июня 2021</w:t>
      </w:r>
      <w:r w:rsidRPr="00B63AE3">
        <w:rPr>
          <w:rFonts w:ascii="Times New Roman" w:hAnsi="Times New Roman" w:cs="Times New Roman"/>
        </w:rPr>
        <w:t xml:space="preserve"> г</w:t>
      </w:r>
      <w:r w:rsidR="00EB1FDA">
        <w:rPr>
          <w:rFonts w:ascii="Times New Roman" w:hAnsi="Times New Roman" w:cs="Times New Roman"/>
        </w:rPr>
        <w:t>. № 56</w:t>
      </w:r>
    </w:p>
    <w:p w:rsidR="009C21C7" w:rsidRPr="00B63AE3" w:rsidRDefault="009C21C7" w:rsidP="00B63AE3">
      <w:pPr>
        <w:jc w:val="both"/>
        <w:rPr>
          <w:rFonts w:ascii="Times New Roman" w:hAnsi="Times New Roman" w:cs="Times New Roman"/>
          <w:sz w:val="24"/>
          <w:szCs w:val="24"/>
        </w:rPr>
      </w:pPr>
    </w:p>
    <w:p w:rsidR="000441BF" w:rsidRPr="00EE3D5D" w:rsidRDefault="000441BF" w:rsidP="00EE3D5D">
      <w:pPr>
        <w:spacing w:after="0" w:line="240" w:lineRule="auto"/>
        <w:jc w:val="center"/>
        <w:rPr>
          <w:rFonts w:ascii="Times New Roman" w:hAnsi="Times New Roman" w:cs="Times New Roman"/>
          <w:b/>
          <w:sz w:val="28"/>
          <w:szCs w:val="28"/>
        </w:rPr>
      </w:pPr>
      <w:r w:rsidRPr="00EE3D5D">
        <w:rPr>
          <w:rFonts w:ascii="Times New Roman" w:hAnsi="Times New Roman" w:cs="Times New Roman"/>
          <w:b/>
          <w:sz w:val="28"/>
          <w:szCs w:val="28"/>
        </w:rPr>
        <w:t>Административный регламент</w:t>
      </w:r>
    </w:p>
    <w:p w:rsidR="00EE3D5D" w:rsidRPr="00EE3D5D" w:rsidRDefault="009C21C7" w:rsidP="00EE3D5D">
      <w:pPr>
        <w:spacing w:after="0" w:line="240" w:lineRule="auto"/>
        <w:jc w:val="center"/>
        <w:rPr>
          <w:rFonts w:ascii="Times New Roman" w:hAnsi="Times New Roman" w:cs="Times New Roman"/>
          <w:b/>
          <w:sz w:val="28"/>
          <w:szCs w:val="28"/>
        </w:rPr>
      </w:pPr>
      <w:r w:rsidRPr="00EE3D5D">
        <w:rPr>
          <w:rFonts w:ascii="Times New Roman" w:hAnsi="Times New Roman" w:cs="Times New Roman"/>
          <w:b/>
          <w:sz w:val="28"/>
          <w:szCs w:val="28"/>
        </w:rPr>
        <w:t xml:space="preserve"> предоставления муниципальной услуги </w:t>
      </w:r>
    </w:p>
    <w:p w:rsidR="009C21C7" w:rsidRPr="00EE3D5D" w:rsidRDefault="009C21C7" w:rsidP="00EE3D5D">
      <w:pPr>
        <w:spacing w:after="0" w:line="240" w:lineRule="auto"/>
        <w:jc w:val="center"/>
        <w:rPr>
          <w:rFonts w:ascii="Times New Roman" w:hAnsi="Times New Roman" w:cs="Times New Roman"/>
          <w:b/>
          <w:sz w:val="28"/>
          <w:szCs w:val="28"/>
        </w:rPr>
      </w:pPr>
      <w:r w:rsidRPr="00EE3D5D">
        <w:rPr>
          <w:rFonts w:ascii="Times New Roman" w:hAnsi="Times New Roman" w:cs="Times New Roman"/>
          <w:b/>
          <w:sz w:val="28"/>
          <w:szCs w:val="28"/>
        </w:rPr>
        <w:t>«Прием заявлений и заключение договоров социального найма жилых помещений, внесение изменений в договора социального найма</w:t>
      </w:r>
      <w:r w:rsidR="00EE3D5D" w:rsidRPr="00EE3D5D">
        <w:rPr>
          <w:rFonts w:ascii="Times New Roman" w:hAnsi="Times New Roman" w:cs="Times New Roman"/>
          <w:b/>
          <w:sz w:val="28"/>
          <w:szCs w:val="28"/>
        </w:rPr>
        <w:t>»</w:t>
      </w:r>
    </w:p>
    <w:p w:rsidR="009C21C7" w:rsidRPr="00B63AE3" w:rsidRDefault="009C21C7" w:rsidP="00B63AE3">
      <w:pPr>
        <w:jc w:val="both"/>
        <w:rPr>
          <w:rFonts w:ascii="Times New Roman" w:hAnsi="Times New Roman" w:cs="Times New Roman"/>
          <w:sz w:val="24"/>
          <w:szCs w:val="24"/>
        </w:rPr>
      </w:pP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Общие положения.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1.1. Настоящий административный регламент устанавливает порядок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(далее по тексту – Услуга) и стандарт предоставления Услуги, включая сроки и последовательность административных процедур и административных действий»</w:t>
      </w:r>
      <w:r w:rsidR="0093415F">
        <w:rPr>
          <w:rFonts w:ascii="Times New Roman" w:hAnsi="Times New Roman" w:cs="Times New Roman"/>
          <w:sz w:val="24"/>
          <w:szCs w:val="24"/>
        </w:rPr>
        <w:t xml:space="preserve"> Администрации Крутогоровского сельского поселения</w:t>
      </w:r>
      <w:r w:rsidRPr="00B63AE3">
        <w:rPr>
          <w:rFonts w:ascii="Times New Roman" w:hAnsi="Times New Roman" w:cs="Times New Roman"/>
          <w:sz w:val="24"/>
          <w:szCs w:val="24"/>
        </w:rPr>
        <w:t xml:space="preserve"> при предоставлении Услуги на территории </w:t>
      </w:r>
      <w:r w:rsidR="0093415F">
        <w:rPr>
          <w:rFonts w:ascii="Times New Roman" w:hAnsi="Times New Roman" w:cs="Times New Roman"/>
          <w:sz w:val="24"/>
          <w:szCs w:val="24"/>
        </w:rPr>
        <w:t xml:space="preserve">Крутогоровского сельского поселения Соболевского муниципального района Камчатского края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1.2. Предоставление Услуги осуществляется в соответствии со следующими нормативными правовыми актами: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Конституцией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Гражданским кодексом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Жилищным кодексом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29.12.2004 № 189-ФЗ «О введении в действие Жилищного кодекса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06.10.2003 № 131-ФЗ «Об общих принципах организации местного самоуправления в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02.05.2006 № 59-ФЗ «О порядке рассмотрения обращений граждан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27.07.2010 № 210-ФЗ «Об организации предоставления государственных и муниципальных услуг»;</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06.04.2011 № 63-ФЗ «Об электронной подписи»;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Постановлением Правительства Российской Федерации от 21.05.2005 № 315 «Об утверждении Типового договора социального найма жилого помещения»; </w:t>
      </w:r>
    </w:p>
    <w:p w:rsidR="0093415F"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-Уставом </w:t>
      </w:r>
      <w:r w:rsidR="0093415F">
        <w:rPr>
          <w:rFonts w:ascii="Times New Roman" w:hAnsi="Times New Roman" w:cs="Times New Roman"/>
          <w:sz w:val="24"/>
          <w:szCs w:val="24"/>
        </w:rPr>
        <w:t>Крутогоровского сельского поселения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настоящим административным регламентом.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1.3. Описание заявителей при предоставлении Услуги.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1.3.1. Заявителями при предоставлении Услуги являются физические лица, проживающие на территории </w:t>
      </w:r>
      <w:r w:rsidR="0093415F">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нуждающиеся в предоставлении жилых помещений по договорам социального найма жилых помещений.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1.3.2. От имени заявителей, указанных в пункте 1.3. настоящего регламента, вправе выступать: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w:t>
      </w:r>
      <w:r w:rsidR="00BE586C">
        <w:rPr>
          <w:rFonts w:ascii="Times New Roman" w:hAnsi="Times New Roman" w:cs="Times New Roman"/>
          <w:sz w:val="24"/>
          <w:szCs w:val="24"/>
        </w:rPr>
        <w:t xml:space="preserve"> </w:t>
      </w:r>
      <w:r w:rsidRPr="00B63AE3">
        <w:rPr>
          <w:rFonts w:ascii="Times New Roman" w:hAnsi="Times New Roman" w:cs="Times New Roman"/>
          <w:sz w:val="24"/>
          <w:szCs w:val="24"/>
        </w:rPr>
        <w:t>совершеннолетние члены семьи заявителя, зарегистрированные совместно с ним;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w:t>
      </w:r>
      <w:r w:rsidR="00BE586C">
        <w:rPr>
          <w:rFonts w:ascii="Times New Roman" w:hAnsi="Times New Roman" w:cs="Times New Roman"/>
          <w:sz w:val="24"/>
          <w:szCs w:val="24"/>
        </w:rPr>
        <w:t xml:space="preserve"> </w:t>
      </w:r>
      <w:r w:rsidRPr="00B63AE3">
        <w:rPr>
          <w:rFonts w:ascii="Times New Roman" w:hAnsi="Times New Roman" w:cs="Times New Roman"/>
          <w:sz w:val="24"/>
          <w:szCs w:val="24"/>
        </w:rPr>
        <w:t>представители, действующие на основании доверенности;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w:t>
      </w:r>
      <w:r w:rsidR="00BE586C">
        <w:rPr>
          <w:rFonts w:ascii="Times New Roman" w:hAnsi="Times New Roman" w:cs="Times New Roman"/>
          <w:sz w:val="24"/>
          <w:szCs w:val="24"/>
        </w:rPr>
        <w:t xml:space="preserve"> </w:t>
      </w:r>
      <w:r w:rsidRPr="00B63AE3">
        <w:rPr>
          <w:rFonts w:ascii="Times New Roman" w:hAnsi="Times New Roman" w:cs="Times New Roman"/>
          <w:sz w:val="24"/>
          <w:szCs w:val="24"/>
        </w:rPr>
        <w:t>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1.4. Порядок информирования о правилах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1.4.1. Информация о порядке предоставления муниципальной услуги предоставляется</w:t>
      </w:r>
      <w:r w:rsidR="0093415F">
        <w:rPr>
          <w:rFonts w:ascii="Times New Roman" w:hAnsi="Times New Roman" w:cs="Times New Roman"/>
          <w:sz w:val="24"/>
          <w:szCs w:val="24"/>
        </w:rPr>
        <w:t xml:space="preserve"> специалистом </w:t>
      </w:r>
      <w:proofErr w:type="gramStart"/>
      <w:r w:rsidR="0093415F">
        <w:rPr>
          <w:rFonts w:ascii="Times New Roman" w:hAnsi="Times New Roman" w:cs="Times New Roman"/>
          <w:sz w:val="24"/>
          <w:szCs w:val="24"/>
        </w:rPr>
        <w:t>–э</w:t>
      </w:r>
      <w:proofErr w:type="gramEnd"/>
      <w:r w:rsidR="0093415F">
        <w:rPr>
          <w:rFonts w:ascii="Times New Roman" w:hAnsi="Times New Roman" w:cs="Times New Roman"/>
          <w:sz w:val="24"/>
          <w:szCs w:val="24"/>
        </w:rPr>
        <w:t xml:space="preserve">кспертом  Администрации Крутогоровского сельского поселения </w:t>
      </w:r>
      <w:r w:rsidRPr="00B63AE3">
        <w:rPr>
          <w:rFonts w:ascii="Times New Roman" w:hAnsi="Times New Roman" w:cs="Times New Roman"/>
          <w:sz w:val="24"/>
          <w:szCs w:val="24"/>
        </w:rPr>
        <w:t>:</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при личном обращении;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 использованием современных средств коммуникации: телефонной связи или посредством размещения в информационно-телекоммуникационных сетях общего пользования (в том числе в сети Интернет на Едином портале государственных и муниципальных услуг);</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путем размещения на информационном стенде </w:t>
      </w:r>
      <w:r w:rsidR="00F21305">
        <w:rPr>
          <w:rFonts w:ascii="Times New Roman" w:hAnsi="Times New Roman" w:cs="Times New Roman"/>
          <w:sz w:val="24"/>
          <w:szCs w:val="24"/>
        </w:rPr>
        <w:t xml:space="preserve">МКУК « Библиотеки </w:t>
      </w:r>
      <w:proofErr w:type="spellStart"/>
      <w:r w:rsidR="00F21305">
        <w:rPr>
          <w:rFonts w:ascii="Times New Roman" w:hAnsi="Times New Roman" w:cs="Times New Roman"/>
          <w:sz w:val="24"/>
          <w:szCs w:val="24"/>
        </w:rPr>
        <w:t>п</w:t>
      </w:r>
      <w:proofErr w:type="gramStart"/>
      <w:r w:rsidR="00F21305">
        <w:rPr>
          <w:rFonts w:ascii="Times New Roman" w:hAnsi="Times New Roman" w:cs="Times New Roman"/>
          <w:sz w:val="24"/>
          <w:szCs w:val="24"/>
        </w:rPr>
        <w:t>.К</w:t>
      </w:r>
      <w:proofErr w:type="gramEnd"/>
      <w:r w:rsidR="00F21305">
        <w:rPr>
          <w:rFonts w:ascii="Times New Roman" w:hAnsi="Times New Roman" w:cs="Times New Roman"/>
          <w:sz w:val="24"/>
          <w:szCs w:val="24"/>
        </w:rPr>
        <w:t>рутогоровский</w:t>
      </w:r>
      <w:proofErr w:type="spellEnd"/>
      <w:r w:rsidR="00F21305">
        <w:rPr>
          <w:rFonts w:ascii="Times New Roman" w:hAnsi="Times New Roman" w:cs="Times New Roman"/>
          <w:sz w:val="24"/>
          <w:szCs w:val="24"/>
        </w:rPr>
        <w:t>»</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1.4.2. Информация о месте нахождения и графике работы </w:t>
      </w:r>
      <w:r w:rsidR="00F21305">
        <w:rPr>
          <w:rFonts w:ascii="Times New Roman" w:hAnsi="Times New Roman" w:cs="Times New Roman"/>
          <w:sz w:val="24"/>
          <w:szCs w:val="24"/>
        </w:rPr>
        <w:t>специалиста-эксперта Крутогоровского сельского поселения: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Местонахождение: Администрация </w:t>
      </w:r>
      <w:r w:rsidR="00F21305">
        <w:rPr>
          <w:rFonts w:ascii="Times New Roman" w:hAnsi="Times New Roman" w:cs="Times New Roman"/>
          <w:sz w:val="24"/>
          <w:szCs w:val="24"/>
        </w:rPr>
        <w:t>Крутогоровского сельского поселения, 684220</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Камчатский край Соболевский район </w:t>
      </w:r>
      <w:proofErr w:type="spellStart"/>
      <w:r w:rsidR="00F21305">
        <w:rPr>
          <w:rFonts w:ascii="Times New Roman" w:hAnsi="Times New Roman" w:cs="Times New Roman"/>
          <w:sz w:val="24"/>
          <w:szCs w:val="24"/>
        </w:rPr>
        <w:t>ул</w:t>
      </w:r>
      <w:proofErr w:type="gramStart"/>
      <w:r w:rsidR="00F21305">
        <w:rPr>
          <w:rFonts w:ascii="Times New Roman" w:hAnsi="Times New Roman" w:cs="Times New Roman"/>
          <w:sz w:val="24"/>
          <w:szCs w:val="24"/>
        </w:rPr>
        <w:t>.З</w:t>
      </w:r>
      <w:proofErr w:type="gramEnd"/>
      <w:r w:rsidR="00F21305">
        <w:rPr>
          <w:rFonts w:ascii="Times New Roman" w:hAnsi="Times New Roman" w:cs="Times New Roman"/>
          <w:sz w:val="24"/>
          <w:szCs w:val="24"/>
        </w:rPr>
        <w:t>аводская</w:t>
      </w:r>
      <w:proofErr w:type="spellEnd"/>
      <w:r w:rsidR="00F21305">
        <w:rPr>
          <w:rFonts w:ascii="Times New Roman" w:hAnsi="Times New Roman" w:cs="Times New Roman"/>
          <w:sz w:val="24"/>
          <w:szCs w:val="24"/>
        </w:rPr>
        <w:t xml:space="preserve"> 19</w:t>
      </w:r>
      <w:r w:rsidRPr="00B63AE3">
        <w:rPr>
          <w:rFonts w:ascii="Times New Roman" w:hAnsi="Times New Roman" w:cs="Times New Roman"/>
          <w:sz w:val="24"/>
          <w:szCs w:val="24"/>
        </w:rPr>
        <w:t>.</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График работы</w:t>
      </w:r>
      <w:proofErr w:type="gramStart"/>
      <w:r w:rsidRPr="00B63AE3">
        <w:rPr>
          <w:rFonts w:ascii="Times New Roman" w:hAnsi="Times New Roman" w:cs="Times New Roman"/>
          <w:sz w:val="24"/>
          <w:szCs w:val="24"/>
        </w:rPr>
        <w:t xml:space="preserve"> </w:t>
      </w:r>
      <w:r w:rsidR="00F21305">
        <w:rPr>
          <w:rFonts w:ascii="Times New Roman" w:hAnsi="Times New Roman" w:cs="Times New Roman"/>
          <w:sz w:val="24"/>
          <w:szCs w:val="24"/>
        </w:rPr>
        <w:t>:</w:t>
      </w:r>
      <w:proofErr w:type="gramEnd"/>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рабочие дни: понедельник, вторник, среда, четверг, пятница;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часы приема заявлений: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понедельник, вторник, среда, четверг, </w:t>
      </w:r>
      <w:r w:rsidR="00F21305">
        <w:rPr>
          <w:rFonts w:ascii="Times New Roman" w:hAnsi="Times New Roman" w:cs="Times New Roman"/>
          <w:sz w:val="24"/>
          <w:szCs w:val="24"/>
        </w:rPr>
        <w:t>с 09.00 до 18.00 часов, обед с 13.00 до 14</w:t>
      </w:r>
      <w:r w:rsidRPr="00B63AE3">
        <w:rPr>
          <w:rFonts w:ascii="Times New Roman" w:hAnsi="Times New Roman" w:cs="Times New Roman"/>
          <w:sz w:val="24"/>
          <w:szCs w:val="24"/>
        </w:rPr>
        <w:t>.00 часов;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Продолжительность рабочего дня, непосредственно предшествующему нерабочему (праздничному) дню, уменьшается на один час.</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1.4.2. Телефоны</w:t>
      </w:r>
      <w:r w:rsidR="00F21305">
        <w:rPr>
          <w:rFonts w:ascii="Times New Roman" w:hAnsi="Times New Roman" w:cs="Times New Roman"/>
          <w:sz w:val="24"/>
          <w:szCs w:val="24"/>
        </w:rPr>
        <w:t xml:space="preserve"> для справок: тел./ факс 8(41536</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33-054 </w:t>
      </w:r>
      <w:r w:rsidRPr="00B63AE3">
        <w:rPr>
          <w:rFonts w:ascii="Times New Roman" w:hAnsi="Times New Roman" w:cs="Times New Roman"/>
          <w:sz w:val="24"/>
          <w:szCs w:val="24"/>
        </w:rPr>
        <w:t>1.4.3. Адреса электронной почты и официального сайта: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  электронная почта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proofErr w:type="spellStart"/>
      <w:r w:rsidR="00F21305">
        <w:rPr>
          <w:rFonts w:ascii="Calibri" w:eastAsia="Times New Roman" w:hAnsi="Calibri" w:cs="Times New Roman"/>
          <w:sz w:val="24"/>
          <w:szCs w:val="24"/>
          <w:lang w:val="en-US"/>
        </w:rPr>
        <w:t>admKSP</w:t>
      </w:r>
      <w:proofErr w:type="spellEnd"/>
      <w:r w:rsidR="00F21305" w:rsidRPr="004F02CE">
        <w:rPr>
          <w:rFonts w:ascii="Calibri" w:eastAsia="Times New Roman" w:hAnsi="Calibri" w:cs="Times New Roman"/>
          <w:sz w:val="24"/>
          <w:szCs w:val="24"/>
        </w:rPr>
        <w:t>1@</w:t>
      </w:r>
      <w:r w:rsidR="00F21305">
        <w:rPr>
          <w:rFonts w:ascii="Calibri" w:eastAsia="Times New Roman" w:hAnsi="Calibri" w:cs="Times New Roman"/>
          <w:sz w:val="24"/>
          <w:szCs w:val="24"/>
          <w:lang w:val="en-US"/>
        </w:rPr>
        <w:t>rambler</w:t>
      </w:r>
      <w:r w:rsidR="00F21305" w:rsidRPr="004F02CE">
        <w:rPr>
          <w:rFonts w:ascii="Calibri" w:eastAsia="Times New Roman" w:hAnsi="Calibri" w:cs="Times New Roman"/>
          <w:sz w:val="24"/>
          <w:szCs w:val="24"/>
        </w:rPr>
        <w:t>.</w:t>
      </w:r>
      <w:proofErr w:type="spellStart"/>
      <w:r w:rsidR="00F21305">
        <w:rPr>
          <w:rFonts w:ascii="Calibri" w:eastAsia="Times New Roman" w:hAnsi="Calibri" w:cs="Times New Roman"/>
          <w:sz w:val="24"/>
          <w:szCs w:val="24"/>
          <w:lang w:val="en-US"/>
        </w:rPr>
        <w:t>ru</w:t>
      </w:r>
      <w:proofErr w:type="spellEnd"/>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2) официальный сайт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sidRPr="00AD52AA">
        <w:rPr>
          <w:sz w:val="24"/>
          <w:szCs w:val="24"/>
        </w:rPr>
        <w:t>(</w:t>
      </w:r>
      <w:r w:rsidR="00F21305">
        <w:t>KRUTOGOROVOSP.RU</w:t>
      </w:r>
      <w:r w:rsidR="00F21305" w:rsidRPr="00AD52AA">
        <w:rPr>
          <w:sz w:val="24"/>
          <w:szCs w:val="24"/>
        </w:rPr>
        <w:t>)</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1.5. Порядок получения информации заявителями по вопросам предоставления и о ходе исполнения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1.5.1. Консультации предоставляются по вопросам: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входящих номерах, под которыми зарегистрированы заявления о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ходе предоставления муниципальной услуги по конкретному заявлению;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нормативных правовых актах, регламентирующих вопросы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сроке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форме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об основаниях отказа в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1.5.2. Консультирование заявителей по вопросам предоставления муниципальной услуги осуществляется бесплатно.</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1.5.3.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сообщается следующая информация: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контактные данные </w:t>
      </w:r>
      <w:proofErr w:type="gramStart"/>
      <w:r w:rsidRPr="00B63AE3">
        <w:rPr>
          <w:rFonts w:ascii="Times New Roman" w:hAnsi="Times New Roman" w:cs="Times New Roman"/>
          <w:sz w:val="24"/>
          <w:szCs w:val="24"/>
        </w:rPr>
        <w:t>администрации</w:t>
      </w:r>
      <w:proofErr w:type="gramEnd"/>
      <w:r w:rsidRPr="00B63AE3">
        <w:rPr>
          <w:rFonts w:ascii="Times New Roman" w:hAnsi="Times New Roman" w:cs="Times New Roman"/>
          <w:sz w:val="24"/>
          <w:szCs w:val="24"/>
        </w:rPr>
        <w:t xml:space="preserve"> а также непосредственно  отдела по управлению муниципальным имуществом администрации (почтовый адрес, адрес официального Интернет-сайта администрации, номер телефона для справок, адрес электронной почты);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график работы;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сведения о должностных лицах, уполномоченных рассматривать жалобы (претензии) заявителей на решения и действия (бездействие) администрации </w:t>
      </w:r>
      <w:r w:rsidR="006131FE">
        <w:rPr>
          <w:rFonts w:ascii="Times New Roman" w:hAnsi="Times New Roman" w:cs="Times New Roman"/>
          <w:sz w:val="24"/>
          <w:szCs w:val="24"/>
        </w:rPr>
        <w:lastRenderedPageBreak/>
        <w:t xml:space="preserve">Крутогоровского сельского поселения, </w:t>
      </w:r>
      <w:r w:rsidRPr="00B63AE3">
        <w:rPr>
          <w:rFonts w:ascii="Times New Roman" w:hAnsi="Times New Roman" w:cs="Times New Roman"/>
          <w:sz w:val="24"/>
          <w:szCs w:val="24"/>
        </w:rPr>
        <w:t>а также его должностных лиц (специалистов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осуществляется консультирование по порядку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Ответ на телефонный звонок должен начинаться с информации о наименовании органа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предоставляющего Услугу, в который позвонил гражданин, должности, фамилии, имени и отчестве принявшего телефонный звонок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Время разговора не должно превышать 10 минут. При невозможности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принявшего телефонный звонок, самостоятельно ответить на поставленные вопросы, телефонный звонок должен быть переадресован (переведен) на другого специалиста администрации </w:t>
      </w:r>
      <w:r w:rsidR="006131FE">
        <w:rPr>
          <w:rFonts w:ascii="Times New Roman" w:hAnsi="Times New Roman" w:cs="Times New Roman"/>
          <w:sz w:val="24"/>
          <w:szCs w:val="24"/>
        </w:rPr>
        <w:t>Крутогоровского сельского поселения</w:t>
      </w:r>
      <w:r w:rsidRPr="00B63AE3">
        <w:rPr>
          <w:rFonts w:ascii="Times New Roman" w:hAnsi="Times New Roman" w:cs="Times New Roman"/>
          <w:sz w:val="24"/>
          <w:szCs w:val="24"/>
        </w:rPr>
        <w:t>»,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Обращения заявителей по электронной почте и их письменные запросы рассматриваются в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в порядке, предусмотренном Федеральным </w:t>
      </w:r>
      <w:r w:rsidR="006131FE">
        <w:rPr>
          <w:rFonts w:ascii="Times New Roman" w:hAnsi="Times New Roman" w:cs="Times New Roman"/>
          <w:sz w:val="24"/>
          <w:szCs w:val="24"/>
        </w:rPr>
        <w:t xml:space="preserve">законом от 02 мая 2006 года </w:t>
      </w:r>
      <w:r w:rsidRPr="00B63AE3">
        <w:rPr>
          <w:rFonts w:ascii="Times New Roman" w:hAnsi="Times New Roman" w:cs="Times New Roman"/>
          <w:sz w:val="24"/>
          <w:szCs w:val="24"/>
        </w:rPr>
        <w:t>№ 59-ФЗ «О порядке рассмотрения обращений граждан Российской Федерации» и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1.5.4. На официальном сайте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размещаются: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текст настоящего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контактные данные администрации, указанные в п.1.4. настоящего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график работы администрации с заявителями;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порядок получения консультаций (справок) о предоставлении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сведения о должностных лицах, уполномоченных рассматривать жалобы (претензии) заявителей на решения и действия (бездействие) администрации.</w:t>
      </w:r>
    </w:p>
    <w:p w:rsidR="009C21C7"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1.5.5. С момента приема документов заявитель имеет право на получение сведений о ходе предоставления муниципальной услуги при личном обращении в отдел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по телефону. Заявителю предоставляются сведения о том, на каком этапе (на стадии выполнения какой административной процедуры) находится представленный им пакет документов.</w:t>
      </w:r>
    </w:p>
    <w:p w:rsidR="00EE3D5D" w:rsidRPr="00B63AE3" w:rsidRDefault="00EE3D5D" w:rsidP="00EE3D5D">
      <w:pPr>
        <w:spacing w:after="0" w:line="240" w:lineRule="auto"/>
        <w:ind w:firstLine="709"/>
        <w:jc w:val="both"/>
        <w:rPr>
          <w:rFonts w:ascii="Times New Roman" w:hAnsi="Times New Roman" w:cs="Times New Roman"/>
          <w:sz w:val="24"/>
          <w:szCs w:val="24"/>
        </w:rPr>
      </w:pPr>
    </w:p>
    <w:p w:rsidR="009C21C7" w:rsidRDefault="009C21C7" w:rsidP="00EE3D5D">
      <w:pPr>
        <w:spacing w:after="0" w:line="240" w:lineRule="auto"/>
        <w:ind w:firstLine="709"/>
        <w:jc w:val="center"/>
        <w:rPr>
          <w:rFonts w:ascii="Times New Roman" w:hAnsi="Times New Roman" w:cs="Times New Roman"/>
          <w:b/>
          <w:sz w:val="24"/>
          <w:szCs w:val="24"/>
        </w:rPr>
      </w:pPr>
      <w:r w:rsidRPr="00EE3D5D">
        <w:rPr>
          <w:rFonts w:ascii="Times New Roman" w:hAnsi="Times New Roman" w:cs="Times New Roman"/>
          <w:b/>
          <w:sz w:val="24"/>
          <w:szCs w:val="24"/>
        </w:rPr>
        <w:t xml:space="preserve">2. Стандарт предоставления </w:t>
      </w:r>
      <w:r w:rsidR="00EE3D5D">
        <w:rPr>
          <w:rFonts w:ascii="Times New Roman" w:hAnsi="Times New Roman" w:cs="Times New Roman"/>
          <w:b/>
          <w:sz w:val="24"/>
          <w:szCs w:val="24"/>
        </w:rPr>
        <w:t>у</w:t>
      </w:r>
      <w:r w:rsidRPr="00EE3D5D">
        <w:rPr>
          <w:rFonts w:ascii="Times New Roman" w:hAnsi="Times New Roman" w:cs="Times New Roman"/>
          <w:b/>
          <w:sz w:val="24"/>
          <w:szCs w:val="24"/>
        </w:rPr>
        <w:t>слуги.</w:t>
      </w:r>
    </w:p>
    <w:p w:rsidR="00EE3D5D" w:rsidRPr="00EE3D5D" w:rsidRDefault="00EE3D5D" w:rsidP="00EE3D5D">
      <w:pPr>
        <w:spacing w:after="0" w:line="240" w:lineRule="auto"/>
        <w:ind w:firstLine="709"/>
        <w:jc w:val="center"/>
        <w:rPr>
          <w:rFonts w:ascii="Times New Roman" w:hAnsi="Times New Roman" w:cs="Times New Roman"/>
          <w:b/>
          <w:sz w:val="24"/>
          <w:szCs w:val="24"/>
        </w:rPr>
      </w:pP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 Полное наименование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Услуга предоставляется Администрацией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(далее - администрация). Исполнителем муниципальной услуги является отдел по управлению муниципальным имуществом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(далее - отдел).</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2.2. При предоставлении муниципальной услуги отдел взаимодействует с органами государственной власти, структурными подразделениями администрации</w:t>
      </w:r>
      <w:r w:rsidR="00572FD7">
        <w:rPr>
          <w:rFonts w:ascii="Times New Roman" w:hAnsi="Times New Roman" w:cs="Times New Roman"/>
          <w:sz w:val="24"/>
          <w:szCs w:val="24"/>
        </w:rPr>
        <w:t>,</w:t>
      </w:r>
      <w:r w:rsidRPr="00B63AE3">
        <w:rPr>
          <w:rFonts w:ascii="Times New Roman" w:hAnsi="Times New Roman" w:cs="Times New Roman"/>
          <w:sz w:val="24"/>
          <w:szCs w:val="24"/>
        </w:rPr>
        <w:t xml:space="preserve"> учреждениями и организациями всех форм собственности, гражданами в порядке, предусмотренном законодательством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В случае,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полномочия </w:t>
      </w:r>
      <w:r w:rsidRPr="00B63AE3">
        <w:rPr>
          <w:rFonts w:ascii="Times New Roman" w:hAnsi="Times New Roman" w:cs="Times New Roman"/>
          <w:sz w:val="24"/>
          <w:szCs w:val="24"/>
        </w:rPr>
        <w:lastRenderedPageBreak/>
        <w:t>заявителя действовать от имени указанных лиц или их законных представителей при передаче персональных данных указанных лиц в орган или организацию.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2.3. Результатом предоставления Услуги являются:</w:t>
      </w:r>
    </w:p>
    <w:p w:rsidR="009C21C7" w:rsidRPr="00B63AE3" w:rsidRDefault="00572FD7" w:rsidP="00EE3D5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Решение администрации о заключении</w:t>
      </w:r>
      <w:r w:rsidR="009C21C7" w:rsidRPr="00B63AE3">
        <w:rPr>
          <w:rFonts w:ascii="Times New Roman" w:hAnsi="Times New Roman" w:cs="Times New Roman"/>
          <w:sz w:val="24"/>
          <w:szCs w:val="24"/>
        </w:rPr>
        <w:t xml:space="preserve"> с гражданином договора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Решение админ</w:t>
      </w:r>
      <w:r w:rsidR="00572FD7">
        <w:rPr>
          <w:rFonts w:ascii="Times New Roman" w:hAnsi="Times New Roman" w:cs="Times New Roman"/>
          <w:sz w:val="24"/>
          <w:szCs w:val="24"/>
        </w:rPr>
        <w:t>истрации об отказе в заключении</w:t>
      </w:r>
      <w:r w:rsidRPr="00B63AE3">
        <w:rPr>
          <w:rFonts w:ascii="Times New Roman" w:hAnsi="Times New Roman" w:cs="Times New Roman"/>
          <w:sz w:val="24"/>
          <w:szCs w:val="24"/>
        </w:rPr>
        <w:t xml:space="preserve"> с гражданином договора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Решение администрации о внесении изменений в договор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Решение администрации об отказе во внесении изменений в договор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Решение администрации выдаче копии договора социального найма жилого помещения, дополнительного соглашения к договору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6) Решение администрации об отказе в выдаче копии договора социального найма жилого помещения или дополнительного соглашения к договору социального найма.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2.4. Срок предоставления Услуги.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регистрация заявления (1 рабочий день);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рассмотрение представленных документов (10 рабочих дней после регистрации заявления);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 принятие решения о предоставлении (отказе в предоставлении) Услуги (не более 10 рабочих дней после окончания рассмотрения представленных документов);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выдача результата предоставления Услуги (3 рабочих дня со дня принятия решения (отказе в предоставлении)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2.4.1. Срок предоставления Услуги – не более 30 рабочих дней с момента регистрации запроса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При непредставлении заявителем документов, предусмотренных п. 2.6. настоящего регламента, срок предоставления Услуги увеличивается на срок запроса администрацией необходимых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2.5. Правовыми основаниям для предоставления Услуги являются указанные в п. 1.2. Регламента нормативные правовые акты.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2.6. Исчерпывающий перечень документов, необходимых для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Для заключения договора социального найма впервые: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Свидетельство о заключении брака (для лиц, состоящих в браке)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6. Документы, являющиеся основанием для заключения договора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Заключение договора социального найма жилого помещения на основании ранее выданного ордера, либо иного правоустанавливающего документа на жилое помещение осуществляется при наличии следующих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Документы, удостоверяющие личность членов семьи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Свидетельство о заключении брака (для лиц, состоящих в браке);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5.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6. Ордер или иной правоустанавливающий документ на занимаемое жилое помещение (разрешение на вселение в общежитие, договор пользования жилым помещением);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7. Справка с места жительства о составе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8. Выписка из реестра муниципальной собственности отдела по управлению муниципальным имуществом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9. Технический паспорт на жилое помещение (при наличии).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10.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11. В случаях:</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а) признания нанимателем жилого помещения дееспособного члена семьи, в том числе вместо умершего нанимателя дополнительно прилагаются: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первоначального нанимателя (в случае смерти первоначального нанимателя);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б) вселения в занимаемое жилое помещение других граждан в качестве членов семьи нанимателя дополнительно прилагаются: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вселяемого члена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исключения из ранее выданного ордера или иного правоустанавливающего документа членов семьи нанимателя дополнительно прилагаются (в зависимости от оснований исключения):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выбывающего члена семьи нанимателя;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отдельных членов семьи нанимателя;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решение суда о признании не приобретшим право пользования жилым помещением, либо о признании утратившим право пользования жилым помещением.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Заключение дополнительного соглашения </w:t>
      </w:r>
      <w:proofErr w:type="gramStart"/>
      <w:r w:rsidRPr="00B63AE3">
        <w:rPr>
          <w:rFonts w:ascii="Times New Roman" w:hAnsi="Times New Roman" w:cs="Times New Roman"/>
          <w:sz w:val="24"/>
          <w:szCs w:val="24"/>
        </w:rPr>
        <w:t>к договору социального найма жилого помещения в связи с вселением в занимаемое жилое помещение  других граждан в качестве</w:t>
      </w:r>
      <w:proofErr w:type="gramEnd"/>
      <w:r w:rsidRPr="00B63AE3">
        <w:rPr>
          <w:rFonts w:ascii="Times New Roman" w:hAnsi="Times New Roman" w:cs="Times New Roman"/>
          <w:sz w:val="24"/>
          <w:szCs w:val="24"/>
        </w:rPr>
        <w:t xml:space="preserve"> членов семьи нанимателя осуществляется при наличии следующих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4. При наличии представителя - документ, удостоверяющий его личность,   документ, подтверждающий права представителя (нотариально удостоверенная </w:t>
      </w:r>
      <w:r w:rsidRPr="00B63AE3">
        <w:rPr>
          <w:rFonts w:ascii="Times New Roman" w:hAnsi="Times New Roman" w:cs="Times New Roman"/>
          <w:sz w:val="24"/>
          <w:szCs w:val="24"/>
        </w:rPr>
        <w:lastRenderedPageBreak/>
        <w:t>доверенность, постановление об установлении опеки (попечительства), свидетельство о рождении).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9.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исключением из договора социального найма членов семьи нанимателя осуществляется при наличии следующих документов (в зависимости от оснований исключения):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9.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10. Документ, удостоверяющий личность выбывающего члена семьи нанимателя;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11. Документы, подтверждающие смерть отдельных членов семьи нанимателя;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12.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13. Решение суда о признании утратившим или не приобретшим право пользования жилым помещением.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утери либо приведения в негодность (порчи) гражданином своего экземпляра договора социального найма жилого помещения, дополнительного соглашения к договору социального найма жилого помещения администрация выдает копию договора социального найма жилого помещения, либо копию дополнительного соглашения к договору социального найма жилого помещения, заверенную руководителем и гербовой печатью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Оформление и выдача копии  договора социального найма жилого помещения, дополнительного соглашения к договору социального найма жилого помещения осуществляется на основании следующих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1.    Заявления гражданина либо его представителя об утрате подлинника договора социального найма жилого помещения, либо дополнительного соглашения к договору социального найма жилого помещения либо приведении их в негодность;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При наличии представителя - документ</w:t>
      </w:r>
      <w:r w:rsidR="00572FD7">
        <w:rPr>
          <w:rFonts w:ascii="Times New Roman" w:hAnsi="Times New Roman" w:cs="Times New Roman"/>
          <w:sz w:val="24"/>
          <w:szCs w:val="24"/>
        </w:rPr>
        <w:t xml:space="preserve">, удостоверяющий его личность, </w:t>
      </w:r>
      <w:r w:rsidRPr="00B63AE3">
        <w:rPr>
          <w:rFonts w:ascii="Times New Roman" w:hAnsi="Times New Roman" w:cs="Times New Roman"/>
          <w:sz w:val="24"/>
          <w:szCs w:val="24"/>
        </w:rPr>
        <w:t xml:space="preserve"> документ, подтверждающий права представителя (нотариально удостоверенная доверенность, постановление об установлении опеки (попечительства);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Выписка из реестра муниципальной собств</w:t>
      </w:r>
      <w:r w:rsidR="00572FD7">
        <w:rPr>
          <w:rFonts w:ascii="Times New Roman" w:hAnsi="Times New Roman" w:cs="Times New Roman"/>
          <w:sz w:val="24"/>
          <w:szCs w:val="24"/>
        </w:rPr>
        <w:t>енности</w:t>
      </w:r>
      <w:r w:rsidR="00E17887">
        <w:rPr>
          <w:rFonts w:ascii="Times New Roman" w:hAnsi="Times New Roman" w:cs="Times New Roman"/>
          <w:sz w:val="24"/>
          <w:szCs w:val="24"/>
        </w:rPr>
        <w:t>;</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вправе по собственной инициативе представить в орган иные дополнительные документы, подтверждающие право в получении данной Услуги. </w:t>
      </w:r>
    </w:p>
    <w:p w:rsidR="009C21C7" w:rsidRPr="00B63AE3" w:rsidRDefault="00572FD7" w:rsidP="00EE3D5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2.7 </w:t>
      </w:r>
      <w:r w:rsidR="009C21C7" w:rsidRPr="00B63AE3">
        <w:rPr>
          <w:rFonts w:ascii="Times New Roman" w:hAnsi="Times New Roman" w:cs="Times New Roman"/>
          <w:sz w:val="24"/>
          <w:szCs w:val="24"/>
        </w:rPr>
        <w:t>Специалист</w:t>
      </w:r>
      <w:r>
        <w:rPr>
          <w:rFonts w:ascii="Times New Roman" w:hAnsi="Times New Roman" w:cs="Times New Roman"/>
          <w:sz w:val="24"/>
          <w:szCs w:val="24"/>
        </w:rPr>
        <w:t>-эксперт</w:t>
      </w:r>
      <w:r w:rsidR="009C21C7" w:rsidRPr="00B63AE3">
        <w:rPr>
          <w:rFonts w:ascii="Times New Roman" w:hAnsi="Times New Roman" w:cs="Times New Roman"/>
          <w:sz w:val="24"/>
          <w:szCs w:val="24"/>
        </w:rPr>
        <w:t xml:space="preserve"> администрации  </w:t>
      </w:r>
      <w:r w:rsidR="00E17887">
        <w:rPr>
          <w:rFonts w:ascii="Times New Roman" w:hAnsi="Times New Roman" w:cs="Times New Roman"/>
          <w:sz w:val="24"/>
          <w:szCs w:val="24"/>
        </w:rPr>
        <w:t xml:space="preserve">Крутогоровского сельского поселения </w:t>
      </w:r>
      <w:r w:rsidR="009C21C7" w:rsidRPr="00B63AE3">
        <w:rPr>
          <w:rFonts w:ascii="Times New Roman" w:hAnsi="Times New Roman" w:cs="Times New Roman"/>
          <w:sz w:val="24"/>
          <w:szCs w:val="24"/>
        </w:rPr>
        <w:t>не вправе требовать от заявителя:</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органа, предоставляющего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72FD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w:t>
      </w:r>
      <w:r w:rsidRPr="00572FD7">
        <w:rPr>
          <w:rFonts w:ascii="Times New Roman" w:hAnsi="Times New Roman" w:cs="Times New Roman"/>
          <w:color w:val="0070C0"/>
          <w:sz w:val="24"/>
          <w:szCs w:val="24"/>
        </w:rPr>
        <w:lastRenderedPageBreak/>
        <w:t>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настоящего Федерального закона, уведомляется заявитель, а также приносятся извинения за доставленные неудобства;</w:t>
      </w:r>
    </w:p>
    <w:p w:rsidR="009C21C7" w:rsidRPr="00572FD7" w:rsidRDefault="00572FD7" w:rsidP="00572FD7">
      <w:pPr>
        <w:spacing w:after="0" w:line="240" w:lineRule="auto"/>
        <w:ind w:firstLine="709"/>
        <w:jc w:val="both"/>
        <w:rPr>
          <w:rFonts w:ascii="Times New Roman" w:hAnsi="Times New Roman" w:cs="Times New Roman"/>
          <w:color w:val="0070C0"/>
          <w:sz w:val="24"/>
          <w:szCs w:val="24"/>
        </w:rPr>
      </w:pPr>
      <w:r w:rsidRPr="00572FD7">
        <w:rPr>
          <w:rFonts w:ascii="Times New Roman" w:hAnsi="Times New Roman" w:cs="Times New Roman"/>
          <w:color w:val="0070C0"/>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после предоставления документов вправе отказаться от предоставления Услуги. Отказ оформляется письменно в произвольной форме и представляется в администрацию </w:t>
      </w:r>
      <w:r w:rsidR="00E17887">
        <w:rPr>
          <w:rFonts w:ascii="Times New Roman" w:hAnsi="Times New Roman" w:cs="Times New Roman"/>
          <w:sz w:val="24"/>
          <w:szCs w:val="24"/>
        </w:rPr>
        <w:t>Крутогоровского сельского поселения;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w:t>
      </w:r>
      <w:r w:rsidR="00572FD7">
        <w:rPr>
          <w:rFonts w:ascii="Times New Roman" w:hAnsi="Times New Roman" w:cs="Times New Roman"/>
          <w:sz w:val="24"/>
          <w:szCs w:val="24"/>
        </w:rPr>
        <w:t>8</w:t>
      </w:r>
      <w:r w:rsidRPr="00B63AE3">
        <w:rPr>
          <w:rFonts w:ascii="Times New Roman" w:hAnsi="Times New Roman" w:cs="Times New Roman"/>
          <w:sz w:val="24"/>
          <w:szCs w:val="24"/>
        </w:rPr>
        <w:t>. Документы, представляемые заявителем, должны соответствовать следующим требованиям: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заявление составлено в единственном экземпляре-подлиннике;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тексты документов написаны разборчиво;</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фамилия, имя и отчество заявителя, адрес его места жительства, телефон (если имеется) написаны полностью;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 документах нет подчисток, приписок, зачеркнутых слов и иных неоговоренных исправлений.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представления документов лично заявитель представляет для сверки подлинники документов. По итогам сверки копии документов заверяются лицом, принимающим документы, а подлинники возвращаются заявителю.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направления документов почтовым отправлением заявитель представляет нотариально заверенные копии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При направлении документов, в форме электронных документов подлинность документов должна быть удостоверена в порядке, предусмотренном Федеральным законом от 06.04.2011 № 63-ФЗ «Об электронной подписи».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w:t>
      </w:r>
      <w:r w:rsidR="00572FD7">
        <w:rPr>
          <w:rFonts w:ascii="Times New Roman" w:hAnsi="Times New Roman" w:cs="Times New Roman"/>
          <w:sz w:val="24"/>
          <w:szCs w:val="24"/>
        </w:rPr>
        <w:t>9</w:t>
      </w:r>
      <w:r w:rsidRPr="00B63AE3">
        <w:rPr>
          <w:rFonts w:ascii="Times New Roman" w:hAnsi="Times New Roman" w:cs="Times New Roman"/>
          <w:sz w:val="24"/>
          <w:szCs w:val="24"/>
        </w:rPr>
        <w:t>. Исчерпывающий перечень оснований для отказа в приеме документов для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лицо, подающее документы, не относится к числу заявителей в соответствии с пунктом 1.3. настоящего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заявитель представил документы с серьезными повреждениями, не позволяющими однозначно толковать содержание, с подчистками либо приписками, записями, выполненными карандашом;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непредставление определенных пунктом 2.6. настоящего регламента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в установленном порядке не подтверждена подлинность электронного документа, направленного с использованием Единого портала государственных и муниципальных услуг.</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После устранения оснований для отказа в приеме документов заявитель вправе обратиться повторно для получения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2.</w:t>
      </w:r>
      <w:r w:rsidR="00572FD7">
        <w:rPr>
          <w:rFonts w:ascii="Times New Roman" w:hAnsi="Times New Roman" w:cs="Times New Roman"/>
          <w:sz w:val="24"/>
          <w:szCs w:val="24"/>
        </w:rPr>
        <w:t>10</w:t>
      </w:r>
      <w:r w:rsidRPr="00B63AE3">
        <w:rPr>
          <w:rFonts w:ascii="Times New Roman" w:hAnsi="Times New Roman" w:cs="Times New Roman"/>
          <w:sz w:val="24"/>
          <w:szCs w:val="24"/>
        </w:rPr>
        <w:t xml:space="preserve">. Исчерпывающий перечень оснований для отказа в предоставлении Услуги: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заявителем не представлены документы, указанные в п. 2.6 Административного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 заявлением обратилось лицо, не являющееся нанимателем муниципального жилого помещения либо членом семьи нанимателя; либо не являющееся лицом, представляющим интересы заявителя на основании нотариально удостоверенной доверенности или его законным представителем;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по данным</w:t>
      </w:r>
      <w:r w:rsidR="00E17887">
        <w:rPr>
          <w:rFonts w:ascii="Times New Roman" w:hAnsi="Times New Roman" w:cs="Times New Roman"/>
          <w:sz w:val="24"/>
          <w:szCs w:val="24"/>
        </w:rPr>
        <w:t xml:space="preserve"> </w:t>
      </w:r>
      <w:proofErr w:type="spellStart"/>
      <w:r w:rsidR="00E17887">
        <w:rPr>
          <w:rFonts w:ascii="Times New Roman" w:hAnsi="Times New Roman" w:cs="Times New Roman"/>
          <w:sz w:val="24"/>
          <w:szCs w:val="24"/>
        </w:rPr>
        <w:t>Росреестра</w:t>
      </w:r>
      <w:proofErr w:type="spellEnd"/>
      <w:r w:rsidR="00E17887">
        <w:rPr>
          <w:rFonts w:ascii="Times New Roman" w:hAnsi="Times New Roman" w:cs="Times New Roman"/>
          <w:sz w:val="24"/>
          <w:szCs w:val="24"/>
        </w:rPr>
        <w:t xml:space="preserve"> по Камчатскому краю </w:t>
      </w:r>
      <w:r w:rsidRPr="00B63AE3">
        <w:rPr>
          <w:rFonts w:ascii="Times New Roman" w:hAnsi="Times New Roman" w:cs="Times New Roman"/>
          <w:sz w:val="24"/>
          <w:szCs w:val="24"/>
        </w:rPr>
        <w:t xml:space="preserve"> жилое помещение не находится в муниципальной собственности </w:t>
      </w:r>
      <w:r w:rsidR="00E17887">
        <w:rPr>
          <w:rFonts w:ascii="Times New Roman" w:hAnsi="Times New Roman" w:cs="Times New Roman"/>
          <w:sz w:val="24"/>
          <w:szCs w:val="24"/>
        </w:rPr>
        <w:t xml:space="preserve">администрации Крутогоровского сельского поселения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 по данным отдела по управлению муниципальным имуществом жилое помещение не состоит в реестре муниципальной собственности </w:t>
      </w:r>
      <w:r w:rsidR="00E17887">
        <w:rPr>
          <w:rFonts w:ascii="Times New Roman" w:hAnsi="Times New Roman" w:cs="Times New Roman"/>
          <w:sz w:val="24"/>
          <w:szCs w:val="24"/>
        </w:rPr>
        <w:t>администрации Крутогоровского сельского поселения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отсутствия в реестре выдачи договоров социального найма, либо в реестре выдачи дополнительного соглашения к договору социального найма ранее заключенных договоров или дополнительных соглашений между заявителем и администрацией (в случае предоставления муниципальной услуги по внесению изменений в договора социального найма и выдаче  копии запрашиваемых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1</w:t>
      </w:r>
      <w:r w:rsidRPr="00B63AE3">
        <w:rPr>
          <w:rFonts w:ascii="Times New Roman" w:hAnsi="Times New Roman" w:cs="Times New Roman"/>
          <w:sz w:val="24"/>
          <w:szCs w:val="24"/>
        </w:rPr>
        <w:t>. Плата с заявителя при предоставлении Услуги не взимается.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2</w:t>
      </w:r>
      <w:r w:rsidRPr="00B63AE3">
        <w:rPr>
          <w:rFonts w:ascii="Times New Roman" w:hAnsi="Times New Roman" w:cs="Times New Roman"/>
          <w:sz w:val="24"/>
          <w:szCs w:val="24"/>
        </w:rPr>
        <w:t>.Максимальный срок ожидания в очереди  при подаче заявления и прилагаемых к нему документов для предоставления Услуги и при получении документов, являющихся результатом предоставления Услуги, не должен превышать 30 минут.</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3</w:t>
      </w:r>
      <w:r w:rsidRPr="00B63AE3">
        <w:rPr>
          <w:rFonts w:ascii="Times New Roman" w:hAnsi="Times New Roman" w:cs="Times New Roman"/>
          <w:sz w:val="24"/>
          <w:szCs w:val="24"/>
        </w:rPr>
        <w:t>. Срок регистрация запроса заявителя 1 рабочий день.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4</w:t>
      </w:r>
      <w:r w:rsidRPr="00B63AE3">
        <w:rPr>
          <w:rFonts w:ascii="Times New Roman" w:hAnsi="Times New Roman" w:cs="Times New Roman"/>
          <w:sz w:val="24"/>
          <w:szCs w:val="24"/>
        </w:rPr>
        <w:t>. Требования к помещениям, предназначенным для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заявителю или его представителю должен быть обеспечен свободный доступ к местам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вход в помещение должен быть оборудован информационной табличкой, содержащей наименование отдела.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приема заявителей.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6) места для ожидания должны соответствовать комфортным условиям для заявителей и оптимальным условиям работы должностных лиц.</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7) места для ожидания оборудуются стульями, количество которых определяется исходя из фактической нагрузки и возможностей для их размещения в здании, но не может составлять менее 2 мест на одно должностное лицо, ведущее прием заявителей.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8) кабинеты приема заявителей должны быть оборудованы информационными табличками с указанием: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номера кабинета;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фамилии, имени, отчества и должности лица, ведущего прием;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графика приема.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9) места для приема заявителей должны быть снабжены стулом, иметь место для письма и раскладки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10) в целях обеспечения конфиденциальности сведений о заявителе одним должностным лицом одновременно ведется прием только одного заявителя. Одновременный прием двух и более заявителей не допускается.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11) каждое рабочее место должностного лица должно быть оборудовано телефоном, персональным компьютером с возможностью доступа к информационным базам данных, печатающим устройством.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12) на информационных стендах размещается следующая информация: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извлечения из законодательных и иных нормативных правовых актов, содержащих нормы, регламентирующие деятельность по предоставлению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извлечения из текста административного регламента с приложениями;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перечень документов, необходимых для получения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порядок обжалования решений, действий или бездействия должностных лиц, предоставляющих муниципальную услугу.</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2.1</w:t>
      </w:r>
      <w:r w:rsidR="00572FD7">
        <w:rPr>
          <w:rFonts w:ascii="Times New Roman" w:hAnsi="Times New Roman" w:cs="Times New Roman"/>
          <w:sz w:val="24"/>
          <w:szCs w:val="24"/>
        </w:rPr>
        <w:t>5</w:t>
      </w:r>
      <w:r w:rsidRPr="00B63AE3">
        <w:rPr>
          <w:rFonts w:ascii="Times New Roman" w:hAnsi="Times New Roman" w:cs="Times New Roman"/>
          <w:sz w:val="24"/>
          <w:szCs w:val="24"/>
        </w:rPr>
        <w:t>. Показателями доступности и качества Услуги являются: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5</w:t>
      </w:r>
      <w:r w:rsidRPr="00B63AE3">
        <w:rPr>
          <w:rFonts w:ascii="Times New Roman" w:hAnsi="Times New Roman" w:cs="Times New Roman"/>
          <w:sz w:val="24"/>
          <w:szCs w:val="24"/>
        </w:rPr>
        <w:t>.1. Показателями доступности Услуги являются: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предоставление заявителям информации о правилах предоставления Услуги в соответствии с п. 1.4 настоящего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открытость деятельности органа, предоставляющего муниципальную услугу;</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доступность обращения за предоставлением муниципальной услуги, в том числе лиц с ограниченными возможностями здоровья;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обращения за предоставлением Услуги через представителя;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отказов в принятии документов, необходимых для предоставления муниципальной услуги, по причине отсутствия, предоставления неполного перечня или несоответствия предоставленных документов по форме и содержанию нормам действующего законодательства;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взаимодействия с органом администрации, предоставляющим Услугу, в электронной форме через Единый портал государственных и муниципальных услуг;</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безвозмездность предоставления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5</w:t>
      </w:r>
      <w:r w:rsidRPr="00B63AE3">
        <w:rPr>
          <w:rFonts w:ascii="Times New Roman" w:hAnsi="Times New Roman" w:cs="Times New Roman"/>
          <w:sz w:val="24"/>
          <w:szCs w:val="24"/>
        </w:rPr>
        <w:t>.2. Показателями качества Услуги являются: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получение муниципальной услуги своевременно и в соответствии со стандартом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получение полной, актуальной и достоверной информации о порядке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принятых заявлений о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5</w:t>
      </w:r>
      <w:r w:rsidRPr="00B63AE3">
        <w:rPr>
          <w:rFonts w:ascii="Times New Roman" w:hAnsi="Times New Roman" w:cs="Times New Roman"/>
          <w:sz w:val="24"/>
          <w:szCs w:val="24"/>
        </w:rPr>
        <w:t>.3. По итогам отчетного периода осуществляется сравнительный анализ показателей, статистические данные обобщаются в отчеты и публикуются в установленном законом порядке.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5</w:t>
      </w:r>
      <w:r w:rsidRPr="00B63AE3">
        <w:rPr>
          <w:rFonts w:ascii="Times New Roman" w:hAnsi="Times New Roman" w:cs="Times New Roman"/>
          <w:sz w:val="24"/>
          <w:szCs w:val="24"/>
        </w:rPr>
        <w:t>.4. По результатам оценки эффективности деятельности органа, уполномоченного на предоставление муниципальной услуги, к должностным лицам, на которых возложено выполнение административных процедур, применяются соответствующие дисциплинарные меры.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6</w:t>
      </w:r>
      <w:r w:rsidRPr="00B63AE3">
        <w:rPr>
          <w:rFonts w:ascii="Times New Roman" w:hAnsi="Times New Roman" w:cs="Times New Roman"/>
          <w:sz w:val="24"/>
          <w:szCs w:val="24"/>
        </w:rPr>
        <w:t>.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муниципальной услуги в электронной форме.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6</w:t>
      </w:r>
      <w:r w:rsidRPr="00B63AE3">
        <w:rPr>
          <w:rFonts w:ascii="Times New Roman" w:hAnsi="Times New Roman" w:cs="Times New Roman"/>
          <w:sz w:val="24"/>
          <w:szCs w:val="24"/>
        </w:rPr>
        <w:t>.1. Предоставление муниципальной услуги может осуществляться в многофункциональном центре предоставления муниципальных услуг (далее - многофункциональный центр), с которым администрацией заключено соглашение о взаимодействии.</w:t>
      </w:r>
    </w:p>
    <w:p w:rsidR="009C21C7"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2.1</w:t>
      </w:r>
      <w:r w:rsidR="00572FD7">
        <w:rPr>
          <w:rFonts w:ascii="Times New Roman" w:hAnsi="Times New Roman" w:cs="Times New Roman"/>
          <w:sz w:val="24"/>
          <w:szCs w:val="24"/>
        </w:rPr>
        <w:t>6</w:t>
      </w:r>
      <w:r w:rsidRPr="00B63AE3">
        <w:rPr>
          <w:rFonts w:ascii="Times New Roman" w:hAnsi="Times New Roman" w:cs="Times New Roman"/>
          <w:sz w:val="24"/>
          <w:szCs w:val="24"/>
        </w:rPr>
        <w:t>.2.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85030D" w:rsidRPr="00B63AE3" w:rsidRDefault="0085030D" w:rsidP="00EE3D5D">
      <w:pPr>
        <w:spacing w:after="0" w:line="240" w:lineRule="auto"/>
        <w:ind w:firstLine="709"/>
        <w:jc w:val="both"/>
        <w:rPr>
          <w:rFonts w:ascii="Times New Roman" w:hAnsi="Times New Roman" w:cs="Times New Roman"/>
          <w:sz w:val="24"/>
          <w:szCs w:val="24"/>
        </w:rPr>
      </w:pPr>
    </w:p>
    <w:p w:rsidR="009C21C7" w:rsidRDefault="009C21C7" w:rsidP="0085030D">
      <w:pPr>
        <w:spacing w:after="0" w:line="240" w:lineRule="auto"/>
        <w:ind w:firstLine="709"/>
        <w:jc w:val="center"/>
        <w:rPr>
          <w:rFonts w:ascii="Times New Roman" w:hAnsi="Times New Roman" w:cs="Times New Roman"/>
          <w:b/>
          <w:sz w:val="24"/>
          <w:szCs w:val="24"/>
        </w:rPr>
      </w:pPr>
      <w:r w:rsidRPr="0085030D">
        <w:rPr>
          <w:rFonts w:ascii="Times New Roman" w:hAnsi="Times New Roman" w:cs="Times New Roman"/>
          <w:b/>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5030D" w:rsidRPr="0085030D" w:rsidRDefault="0085030D" w:rsidP="0085030D">
      <w:pPr>
        <w:spacing w:after="0" w:line="240" w:lineRule="auto"/>
        <w:ind w:firstLine="709"/>
        <w:jc w:val="center"/>
        <w:rPr>
          <w:rFonts w:ascii="Times New Roman" w:hAnsi="Times New Roman" w:cs="Times New Roman"/>
          <w:b/>
          <w:sz w:val="24"/>
          <w:szCs w:val="24"/>
        </w:rPr>
      </w:pP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3.1. Предоставление Услуги включает в себя следующие административные процедуры: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прием и регистрация заявления и приложенных к нему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2) проведение проверок представленных заявителем сведений;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рассмотрение документов на жилищной комиссии, в случае внесения изменений в договор социального найма в связи с вселением граждан;</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принятие решения о предоставлении либо об отказе в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выдача договора социального найма жилого помещения или дополнительного соглашения к договору социального найма или копии  договора социального найма жилого помещения или дополнительного соглашения, либо ув</w:t>
      </w:r>
      <w:r w:rsidR="00E17887">
        <w:rPr>
          <w:rFonts w:ascii="Times New Roman" w:hAnsi="Times New Roman" w:cs="Times New Roman"/>
          <w:sz w:val="24"/>
          <w:szCs w:val="24"/>
        </w:rPr>
        <w:t>едомление об отказе в заключени</w:t>
      </w:r>
      <w:proofErr w:type="gramStart"/>
      <w:r w:rsidR="00E17887">
        <w:rPr>
          <w:rFonts w:ascii="Times New Roman" w:hAnsi="Times New Roman" w:cs="Times New Roman"/>
          <w:sz w:val="24"/>
          <w:szCs w:val="24"/>
        </w:rPr>
        <w:t>и</w:t>
      </w:r>
      <w:proofErr w:type="gramEnd"/>
      <w:r w:rsidR="00E17887">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либо копии договора социального найма жилого помещения или дополнительного соглашения к договору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3.2. Прием и регистрация заявления и документов с целью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3.2.1. Основанием для начала предоставления муниципальной услуги является обращение заявителя в администрацию с заявлением и документами, указанными в настоящем административном регламенте.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3.2.2. Ответственными за предоставление муниципальной услуги являются глава администрации, начальник отдела по управлению муниципальным имуществом и непосредственно специалист отдела по управлению муниципальным имуществом (далее – специалист отдела), в обязанности которого в соответствии с его должностными инструкциями входит выполнение соответствующей функции.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Заявление предоставляется заявителем в администрацию в одном экземпляре-подлиннике лично либо через представителя. Копии документов предоставляются одновременно с оригиналами.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Заявитель может направить заявление и прилагаемые к нему документы почтовым отправлением (по желанию) с описью вложения или по электронной почте. Копии документов предоставляются в данном случае заверенные в нотариальной форме.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ответственный за прием и регистрацию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устанавливает личность заявителя, в том числе проверяет паспорт, удостоверяющий личность заявителя, либо полномочия представителя;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проводит первичную проверку представленных документов;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сличает представленные экземпляры оригиналов и копий документов друг с другом, выполняет на копиях надпись об их соответствии подлинным экземплярам (ставит штамп «копия верна»), заверяет своей подписью с указанием фамилии и инициалов.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случаях ненадлежащего оформления заявления, несоответствия прилагаемых документов документам, указанным в заявлении, отсутствия у лица полномочий на подачу заявления специалист возвращает документы и разъясняет причину возврата.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надлежащего оформления заявления, соответствия приложенных к нему документов документам, указанным в заявлении, наличия у лица полномочий на подачу заявления специалист регистрирует заявление в журнале входящих документов и на заявлении ставится номер и дата регистрации - в течение 1 дня.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После регистрации заявления выдается расписка в получении вышеуказанного заявления и прилагаемых к нему документов с указанием наименования документа и даты получения. В этот же день зарегистрированное заявление и приложенные к нему документы специалист направляет главе администрации на резолюцию.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После получения заявления и приложенных к нему документов с резолюцией главы администрации специалист отдела заносит заявление в Книгу учета заявлений граждан по договорам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поступления заявления о предоставлении муниципальной услуги в администрацию по почте либо по информационно-телекоммуникационным сетям общего доступа, в том числе сети Интернет, включая Единый портал государственных и муниципальных услуг, либо по электронной почте в виде электронных документов, подписанных электронной цифровой подписью, действия по проверке личности заявителя и документов, должностным лицом, ответственным за прием и регистрацию документов заявителя, не осуществляются.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3.3. Проведение проверок представленных заявителем сведений.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3.3.1. Основанием для начала административной процедуры является представление заявителем документов, требующих проверки полноты и достоверности указанных в них сведений.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3.3.2. Проверка сведений может проводиться путем направления письменного запроса на предприятие (организацию) о представлении необходимой информации с обязательным указанием: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цели запроса;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данных о физическом лице, в отношении которого делается запрос;</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перечня запрашиваемых документов или сведений;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срока представления запрашиваемых документов (не более 14 дней).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Максимальный срок подготовки запроса составляет 30 минут на одного заявителя.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Время прохождения административных процедур проверки полноты и достоверности сведений, содержащихся в документах, представленных заявителем; направление официальных запросов в органы государственной власти Тверской области или ходатайств перед органами государственной власти Тверской области об организации запросов в государственные внебюджетные фонды, налоговые органы, органы, осуществляющие государственную регистрацию прав на недвижимое имущество и сделок с ним, органы и учреждения федеральной государственной службы занятости населения, правоохранительные органы, другие органы и организации составляет 10 рабочих дней.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3.4. Рассмотрение документов на жилищной комиссии в случае заключения дополнительного соглашения к договору социального найма в связи с вселением граждан.</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3.4.1. Основанием для начала административной процедуры является поступление  из отдела по управлению муниципальным имуществом после проведения проверки представленных заявителем сведений заявления с пакетом документов на жилищную комиссию.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3.4.2. Жилищной комиссией осуществляется проверка представленных документов и определяется наличие либо отсутствие у заявителя права на получение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3.4.3. Для решения возложенных на нее задач жилищная комиссия имеет право запрашивать в различных организациях необходимую информацию по вопросам, относящимся к компетенции жилищной комиссии, привлекать в установленном порядке к участию в работе жилищной комиссии представителей заинтересованных органов и организаций.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3.4.4. Жилищной комиссией принимается решение о возможности вселения гражданина в жилое помещение, представленного  по договору социального найма и внесении изменений в договор социального найма жилого помещения. В случае вселения несовершеннолетних детей данное решение принимается в течении 3 рабочих дней, без проведения комиссии и оформления протокола.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Решение жилищной комиссии оформляется протоколом, который подписывается всеми присутствующими членами комиссии.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После рассмотрения документов на жилищной комиссии специалистом готовится проект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w:t>
      </w:r>
      <w:r w:rsidRPr="00B63AE3">
        <w:rPr>
          <w:rFonts w:ascii="Times New Roman" w:hAnsi="Times New Roman" w:cs="Times New Roman"/>
          <w:sz w:val="24"/>
          <w:szCs w:val="24"/>
        </w:rPr>
        <w:lastRenderedPageBreak/>
        <w:t>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Время прохождения указанных процедур составляет 10 дней.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Проект постановления администрации  согласовывается заместителем главы администрации, начальником отдела правового обеспечения и муниципального заказа, после согласования направляется на подпись главе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Срок подготовки проекта постановления администрации  и срок согласования проекта постановления администрации  не должен превышать 3 дня.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После получения подписанного постановления специалистом копия постановления направляется в отдел по управлению муниципальным имуществом  не позднее чем через 3 рабочих дня со дня принятия решения.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3.5. Принятие решения о предоставлении либо об отказе в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3.5.1. Основанием для начала административной процедуры является окончание проверки специалистом отдела по управлению муниципальным имуществом представленных заявителем сведений, а в случае необходимости заключения дополнительного соглашения к договору социального найма в связи с вселением гражданина поступления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3.5.2. По результатам проверки полученных сведений и представленных документов и при отсутствии оснований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внесения изменений в договор социального найма жилого помещения специалист отдела должен подготовить проект постановления администрации  о заключении договора социального найма жилого помещения с гражданином (внесении изменений в договор социального найма жилого помещения с граждани</w:t>
      </w:r>
      <w:r w:rsidR="0033428D">
        <w:rPr>
          <w:rFonts w:ascii="Times New Roman" w:hAnsi="Times New Roman" w:cs="Times New Roman"/>
          <w:sz w:val="24"/>
          <w:szCs w:val="24"/>
        </w:rPr>
        <w:t>ном) либо об отказе в заключение,</w:t>
      </w:r>
      <w:r w:rsidRPr="00B63AE3">
        <w:rPr>
          <w:rFonts w:ascii="Times New Roman" w:hAnsi="Times New Roman" w:cs="Times New Roman"/>
          <w:sz w:val="24"/>
          <w:szCs w:val="24"/>
        </w:rPr>
        <w:t xml:space="preserve"> договора социального найма жилого п</w:t>
      </w:r>
      <w:r w:rsidR="0033428D">
        <w:rPr>
          <w:rFonts w:ascii="Times New Roman" w:hAnsi="Times New Roman" w:cs="Times New Roman"/>
          <w:sz w:val="24"/>
          <w:szCs w:val="24"/>
        </w:rPr>
        <w:t xml:space="preserve">омещения с гражданином (внесение </w:t>
      </w:r>
      <w:r w:rsidRPr="00B63AE3">
        <w:rPr>
          <w:rFonts w:ascii="Times New Roman" w:hAnsi="Times New Roman" w:cs="Times New Roman"/>
          <w:sz w:val="24"/>
          <w:szCs w:val="24"/>
        </w:rPr>
        <w:t xml:space="preserve"> изменений в договор социального найма жилого помещения с гражданином).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выдачи копий договора социального найма жилого помещения, дополнительного соглашения к договору социального найма жилого помещения составление проекта постановления не требуется.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решения о заключении дополнительного соглашения к договору социального найма</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в связи с вселением гражданина  составление проекта постановления не требуется.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3.5.3. Пос</w:t>
      </w:r>
      <w:r w:rsidR="003D0703">
        <w:rPr>
          <w:rFonts w:ascii="Times New Roman" w:hAnsi="Times New Roman" w:cs="Times New Roman"/>
          <w:sz w:val="24"/>
          <w:szCs w:val="24"/>
        </w:rPr>
        <w:t xml:space="preserve">ле получения специалистом-экспертом </w:t>
      </w:r>
      <w:r w:rsidRPr="00B63AE3">
        <w:rPr>
          <w:rFonts w:ascii="Times New Roman" w:hAnsi="Times New Roman" w:cs="Times New Roman"/>
          <w:sz w:val="24"/>
          <w:szCs w:val="24"/>
        </w:rPr>
        <w:t xml:space="preserve"> подписанного главой администрации постановления  о заключении договора социального найма жилого помещения с гражданином (внесении изменений в договор социального найма жилого помещения с</w:t>
      </w:r>
      <w:r w:rsidR="003D0703">
        <w:rPr>
          <w:rFonts w:ascii="Times New Roman" w:hAnsi="Times New Roman" w:cs="Times New Roman"/>
          <w:sz w:val="24"/>
          <w:szCs w:val="24"/>
        </w:rPr>
        <w:t xml:space="preserve"> гражданином), специалист-эксперт </w:t>
      </w:r>
      <w:r w:rsidRPr="00B63AE3">
        <w:rPr>
          <w:rFonts w:ascii="Times New Roman" w:hAnsi="Times New Roman" w:cs="Times New Roman"/>
          <w:sz w:val="24"/>
          <w:szCs w:val="24"/>
        </w:rPr>
        <w:t xml:space="preserve"> оформляет договор социального найма жилого помещения в 3-х экземплярах, либо оформляет  дополнительное соглашение к договору социального найма жилого помещения в 3-х экземплярах. Оформленный договор социального найма или дополнитель</w:t>
      </w:r>
      <w:r w:rsidR="003D0703">
        <w:rPr>
          <w:rFonts w:ascii="Times New Roman" w:hAnsi="Times New Roman" w:cs="Times New Roman"/>
          <w:sz w:val="24"/>
          <w:szCs w:val="24"/>
        </w:rPr>
        <w:t xml:space="preserve">ное соглашение специалист-эксперт </w:t>
      </w:r>
      <w:r w:rsidRPr="00B63AE3">
        <w:rPr>
          <w:rFonts w:ascii="Times New Roman" w:hAnsi="Times New Roman" w:cs="Times New Roman"/>
          <w:sz w:val="24"/>
          <w:szCs w:val="24"/>
        </w:rPr>
        <w:t xml:space="preserve"> передает на подпись главе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3.6. Регистрация принятого решения.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3.6.1. Основанием для начала административной процедуры является получение специалистом отдела подписанного главой администрации договора социального найма жилого помещения (дополнительного соглашения к договору социального найма жилого помещения), либо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с гражданином (внесении изменений в договор социального найма жилого помещения с гражданином).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3.6.2. Оформленный и подписанный договор социального найма в 3-х экземплярах регистрируется специалистом отдела, договору социального найма присваивается номер и дата выдачи согласно журналу выдачи договоров социального найма, проставляется </w:t>
      </w:r>
      <w:r w:rsidRPr="00B63AE3">
        <w:rPr>
          <w:rFonts w:ascii="Times New Roman" w:hAnsi="Times New Roman" w:cs="Times New Roman"/>
          <w:sz w:val="24"/>
          <w:szCs w:val="24"/>
        </w:rPr>
        <w:lastRenderedPageBreak/>
        <w:t xml:space="preserve">печать администрации. Сведения по вновь заключенному договору социального найма вносятся в электронный реестр, выданных договоров социального найма.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Оформленное и подписанное соглашение к договору социального найма в 3-х экземплярах регистрируется специалистом отдела, номер дополнительного соглашения формируется из номера действующего договора социального найма жилого помещения и через дробь – порядковый номер дополнительного соглашения к действующему договору социального найма.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Дополнительное соглашение к договору социального найма регистрируется в журнале выдачи дополнительных соглашений к договорам социального найма, проставляется печать администрации. Сведения о заключенном дополнительном соглашении к договору социального найма вносятся в электронный реестр выданных соглашений к договору социального найма.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Копия договора социального найма или дополнительного соглашения к договору социального найма регистрируется в журнале выдачи копии договора социального найма или дополнительного соглашения к договору социального найма. Сведения о выданной копии договора социального найма или дополнительного соглашения к договору социального найма вносятся в электронный реестр выданных копий договоров социального найма или дополнительных соглашений к договору социального найма.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если имеются основания для отказа в заключени</w:t>
      </w:r>
      <w:proofErr w:type="gramStart"/>
      <w:r w:rsidRPr="00B63AE3">
        <w:rPr>
          <w:rFonts w:ascii="Times New Roman" w:hAnsi="Times New Roman" w:cs="Times New Roman"/>
          <w:sz w:val="24"/>
          <w:szCs w:val="24"/>
        </w:rPr>
        <w:t>и</w:t>
      </w:r>
      <w:proofErr w:type="gramEnd"/>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после получения специалистом отдела подписанного главой администрации соответствующего постановления  специалист отдела подготавливает уведомление об отказе в заключении договора социального  найма жилого помещения или дополнительного соглашения к договору социального найма жилого помещения.</w:t>
      </w:r>
    </w:p>
    <w:p w:rsidR="009C21C7" w:rsidRPr="00B63AE3" w:rsidRDefault="009C21C7" w:rsidP="00EE3D5D">
      <w:pPr>
        <w:spacing w:after="0" w:line="240" w:lineRule="auto"/>
        <w:ind w:firstLine="709"/>
        <w:jc w:val="both"/>
        <w:rPr>
          <w:rFonts w:ascii="Times New Roman" w:hAnsi="Times New Roman" w:cs="Times New Roman"/>
          <w:sz w:val="24"/>
          <w:szCs w:val="24"/>
        </w:rPr>
      </w:pPr>
      <w:proofErr w:type="gramStart"/>
      <w:r w:rsidRPr="00B63AE3">
        <w:rPr>
          <w:rFonts w:ascii="Times New Roman" w:hAnsi="Times New Roman" w:cs="Times New Roman"/>
          <w:sz w:val="24"/>
          <w:szCs w:val="24"/>
        </w:rPr>
        <w:t>В случае наличие оснований для отказа в выдаче копии договора социального найма жилого помещения с гражданином или дополнительного соглашения к договору социального найма жилого</w:t>
      </w:r>
      <w:r w:rsidR="003D0703">
        <w:rPr>
          <w:rFonts w:ascii="Times New Roman" w:hAnsi="Times New Roman" w:cs="Times New Roman"/>
          <w:sz w:val="24"/>
          <w:szCs w:val="24"/>
        </w:rPr>
        <w:t xml:space="preserve"> помещения, то специалист-эксперт </w:t>
      </w:r>
      <w:r w:rsidRPr="00B63AE3">
        <w:rPr>
          <w:rFonts w:ascii="Times New Roman" w:hAnsi="Times New Roman" w:cs="Times New Roman"/>
          <w:sz w:val="24"/>
          <w:szCs w:val="24"/>
        </w:rPr>
        <w:t xml:space="preserve"> сразу же готовит уведомление об отказе в выдаче договора социального найма жилого помещения с гражданином или дополнительного соглашения к договору социального найма жилого помещения.</w:t>
      </w:r>
      <w:proofErr w:type="gramEnd"/>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3.7. Основанием для начала административной процедуры выдачи договора социального найма жилого помещения или дополнительного соглашения к договору социального найма, либо отказа в оформлении договора социального найма или дополнительного соглашения к договору социального найма, а также выдачи копий вышеуказанных документов, либо отказа в выдаче копии вышеуказанных документов является обращение заявителя за получением договора социального найма или дополнительного соглашения к договору социального найма, либо копии запрашиваемых документов в отдел по управлению муниципальным имуществом администрации.</w:t>
      </w:r>
    </w:p>
    <w:p w:rsidR="009C21C7" w:rsidRPr="00B63AE3" w:rsidRDefault="003D0703" w:rsidP="00EE3D5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Специалист – эксперт </w:t>
      </w:r>
      <w:r w:rsidR="009C21C7" w:rsidRPr="00B63AE3">
        <w:rPr>
          <w:rFonts w:ascii="Times New Roman" w:hAnsi="Times New Roman" w:cs="Times New Roman"/>
          <w:sz w:val="24"/>
          <w:szCs w:val="24"/>
        </w:rPr>
        <w:t xml:space="preserve"> устанавливает предмет обращения, личность заявителя по документу, удостоверяющему личность.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В случае выдачи договора социального найма или дополнительного соглашения к договору социального найма специалист отдела предоставляет заявителю договор социального найма или дополнительное соглашение в 3-х экземплярах для подписания. После подписания заявителем один экземпляр договора социального найма или дополнительного соглашения  выдается заявителю, два других подшиваются к представленным документам и хранятся в архиве  и отделе администрации.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выдачи копии договора социального найма или дополнительного соглашения к договору социального найма специалист отдела выдает заверенную копию запрашиваемого документа.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случае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или заключения дополнительного соглашения к договору социального найма жилого помещения, либо выдачи копии запрашиваемых документов специалист отдела вручает заявителю письменный отказ с указанием причин отказа. В случае если гражданин не явился в </w:t>
      </w:r>
      <w:r w:rsidRPr="00B63AE3">
        <w:rPr>
          <w:rFonts w:ascii="Times New Roman" w:hAnsi="Times New Roman" w:cs="Times New Roman"/>
          <w:sz w:val="24"/>
          <w:szCs w:val="24"/>
        </w:rPr>
        <w:lastRenderedPageBreak/>
        <w:t>администрацию за получением документов в срок, установленный для получения договора социального найма или дополнительного соглашения к договору социального найма, либо копией запрашиваемых документов  отказ или уведомление о необходимости получения документов направляется ему по почте.</w:t>
      </w:r>
    </w:p>
    <w:p w:rsidR="009C21C7"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Максимальный срок выполнения действий по выдаче документов составляет 15 минут для одного заявителя. </w:t>
      </w:r>
    </w:p>
    <w:p w:rsidR="0085030D" w:rsidRPr="00B63AE3" w:rsidRDefault="0085030D" w:rsidP="00EE3D5D">
      <w:pPr>
        <w:spacing w:after="0" w:line="240" w:lineRule="auto"/>
        <w:ind w:firstLine="709"/>
        <w:jc w:val="both"/>
        <w:rPr>
          <w:rFonts w:ascii="Times New Roman" w:hAnsi="Times New Roman" w:cs="Times New Roman"/>
          <w:sz w:val="24"/>
          <w:szCs w:val="24"/>
        </w:rPr>
      </w:pPr>
    </w:p>
    <w:p w:rsidR="009C21C7" w:rsidRDefault="009C21C7" w:rsidP="0085030D">
      <w:pPr>
        <w:spacing w:after="0" w:line="240" w:lineRule="auto"/>
        <w:ind w:firstLine="709"/>
        <w:jc w:val="center"/>
        <w:rPr>
          <w:rFonts w:ascii="Times New Roman" w:hAnsi="Times New Roman" w:cs="Times New Roman"/>
          <w:b/>
          <w:sz w:val="24"/>
          <w:szCs w:val="24"/>
        </w:rPr>
      </w:pPr>
      <w:r w:rsidRPr="0085030D">
        <w:rPr>
          <w:rFonts w:ascii="Times New Roman" w:hAnsi="Times New Roman" w:cs="Times New Roman"/>
          <w:b/>
          <w:sz w:val="24"/>
          <w:szCs w:val="24"/>
        </w:rPr>
        <w:t>4. Формы контроля за исполнением административного регламента.</w:t>
      </w:r>
    </w:p>
    <w:p w:rsidR="0085030D" w:rsidRPr="0085030D" w:rsidRDefault="0085030D" w:rsidP="0085030D">
      <w:pPr>
        <w:spacing w:after="0" w:line="240" w:lineRule="auto"/>
        <w:ind w:firstLine="709"/>
        <w:jc w:val="center"/>
        <w:rPr>
          <w:rFonts w:ascii="Times New Roman" w:hAnsi="Times New Roman" w:cs="Times New Roman"/>
          <w:b/>
          <w:sz w:val="24"/>
          <w:szCs w:val="24"/>
        </w:rPr>
      </w:pP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4.1. Контроль за исполнение административного регламента осуществляется непосредственно начальником отдела в целях обеспечения своевременного и качественного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Формы контроля включают в себя: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текущий контроль за соблюдением и исполнением специалистами отдела административного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порядок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4.2. Текущий контроль осуществляется в форме проверок соблюдения и исполнения специалистами положений настоящего Регламента, иных нормативных правовых актов, определяющих порядок выполнения административных процедур. Периодичность осуществления контроля устанавливается начальником отдела.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ходе текущего контроля проверяется: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соблюдение сроков исполнения административных процедур;</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соблюдение последовательности исполнения административных процедур;</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правильность принятых решений (расчётов) при предоставлении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нарушений начальник отдела дает указания по устранению выявленных отклонений и нарушений и контролирует их исполнение. Также текущий контроль осуществляется в процессе согласования и визирования подготовленных ответственным специалистом документов в рамках предоставления муниципальной услуги, соответствующих положениям настоящего Регламента и действующему законодательству.</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4.3. Проведение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физических и юридических лиц по вопросам предоставления муниципальной услуги, содержащие жалобы на решения, действия (бездействие) должностных лиц.</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Плановые и внеплановые проверки проводятся должностными лицами администрации, уполномоченными главой администрации на их проведение.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Плановые проверки осуществляются на основании планов работы администрации, но не реже 1 раза в год.</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Внеплановая проверка проводится по конкретному письменному обращению заявителя в администрацию на решения, действия (бездействие) специалистов администрации, ответственных за предоставление муниципальной услуги, либо в связи с истечением сроков, установленных для устранения ранее выявленных нарушений.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Акт подписывается должностными лицами администрации, уполномоченными главой администрации на проведение проверок.</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4.4. Должностные лица, участвующие в предоставлении муниципальной услуги, несут ответственность за решения и действия (бездействие), принимаемые (осуществляемые) в ходе предоставления муниципальной услуги в соответствии с действующим законодательством.</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О мерах, принятых в отношении виновных лиц, в течение 10 дней со дня принятия таких мер, администрация сообщает в письменной форме заявителю, права и (или) законные интересы которого нарушены.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4.5. Заявители (а также граждане, их объединения) вправе контролировать исполнение административного регламента.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 включают в себя: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рассмотрение всех вопросов, связанных с предоставлением муниципальной услуги при проведении текущего контроля и плановых проверок;</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рассмотрение отдельных вопросов при проведении внеплановых проверок;</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выявление и устранение нарушений прав заявителей;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Физические и юридические лица в рамках контроля за предоставлением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вправе предоставлять дополнительные документы и материалы либо обращаться с просьбой об их истребовании;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9C21C7" w:rsidRDefault="009C21C7" w:rsidP="0085030D">
      <w:pPr>
        <w:spacing w:after="0" w:line="240" w:lineRule="auto"/>
        <w:ind w:firstLine="709"/>
        <w:jc w:val="center"/>
        <w:rPr>
          <w:rFonts w:ascii="Times New Roman" w:hAnsi="Times New Roman" w:cs="Times New Roman"/>
          <w:b/>
          <w:sz w:val="24"/>
          <w:szCs w:val="24"/>
        </w:rPr>
      </w:pPr>
      <w:r w:rsidRPr="0085030D">
        <w:rPr>
          <w:rFonts w:ascii="Times New Roman" w:hAnsi="Times New Roman" w:cs="Times New Roman"/>
          <w:b/>
          <w:sz w:val="24"/>
          <w:szCs w:val="24"/>
        </w:rPr>
        <w:t xml:space="preserve">5. Досудебный (внесудебный) порядок обжалования решений и действий (бездействия) органа, предоставляющего </w:t>
      </w:r>
      <w:r w:rsidR="0085030D">
        <w:rPr>
          <w:rFonts w:ascii="Times New Roman" w:hAnsi="Times New Roman" w:cs="Times New Roman"/>
          <w:b/>
          <w:sz w:val="24"/>
          <w:szCs w:val="24"/>
        </w:rPr>
        <w:t>у</w:t>
      </w:r>
      <w:r w:rsidRPr="0085030D">
        <w:rPr>
          <w:rFonts w:ascii="Times New Roman" w:hAnsi="Times New Roman" w:cs="Times New Roman"/>
          <w:b/>
          <w:sz w:val="24"/>
          <w:szCs w:val="24"/>
        </w:rPr>
        <w:t>слугу, а также его должностных лиц.</w:t>
      </w:r>
    </w:p>
    <w:p w:rsidR="0085030D" w:rsidRPr="0085030D" w:rsidRDefault="0085030D" w:rsidP="0085030D">
      <w:pPr>
        <w:spacing w:after="0" w:line="240" w:lineRule="auto"/>
        <w:ind w:firstLine="709"/>
        <w:jc w:val="center"/>
        <w:rPr>
          <w:rFonts w:ascii="Times New Roman" w:hAnsi="Times New Roman" w:cs="Times New Roman"/>
          <w:b/>
          <w:sz w:val="24"/>
          <w:szCs w:val="24"/>
        </w:rPr>
      </w:pP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5.1. Решения или действия (бездействие) должностных лиц Отдела, принятые или осуществленные в ходе предоставления муниципальной услуги, могут быть обжалованы в досудебном (внесудебном) порядке путем подачи жалобы.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5.2. Заявитель имеет право обратиться с жалобой в случае нарушения стандарта предоставления Услуги, нарушения установленного порядка предоставления муниципальной услуги, включая: </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N 210-ФЗ;</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8) нарушение срока или порядка выдачи документов по результатам предоставления муниципальной услуги;</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C21C7"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w:t>
      </w:r>
      <w:r w:rsidRPr="00BE586C">
        <w:rPr>
          <w:rFonts w:ascii="Times New Roman" w:hAnsi="Times New Roman" w:cs="Times New Roman"/>
          <w:color w:val="0070C0"/>
          <w:sz w:val="24"/>
          <w:szCs w:val="24"/>
        </w:rPr>
        <w:lastRenderedPageBreak/>
        <w:t>соответствующих государственных или муниципальных услуг в полном объеме в порядке, определенном частью 1.3 статьи 16 Федерального закона № 210-ФЗ.</w:t>
      </w:r>
    </w:p>
    <w:p w:rsidR="009C21C7" w:rsidRPr="00B63AE3" w:rsidRDefault="009C21C7" w:rsidP="00EE3D5D">
      <w:pPr>
        <w:pStyle w:val="ConsPlusNormal0"/>
        <w:widowControl/>
        <w:ind w:firstLine="709"/>
        <w:jc w:val="both"/>
        <w:outlineLvl w:val="0"/>
        <w:rPr>
          <w:rFonts w:ascii="Times New Roman" w:hAnsi="Times New Roman" w:cs="Times New Roman"/>
          <w:sz w:val="24"/>
          <w:szCs w:val="24"/>
        </w:rPr>
      </w:pPr>
      <w:r w:rsidRPr="00B63AE3">
        <w:rPr>
          <w:rFonts w:ascii="Times New Roman" w:hAnsi="Times New Roman" w:cs="Times New Roman"/>
          <w:sz w:val="24"/>
          <w:szCs w:val="24"/>
        </w:rPr>
        <w:t>5.3. Предметом досудебного (внесудебного) обжалования являются действия (бездействие) и решения должностных лиц администрации, принятые (осуществленные) в ходе предоставления муниципальной услуги, в том числе:</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нарушение сроков предоставления муниципальной услуги и отдельных административных процедур;</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отказ в предоставлении сведений о порядке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другие действия (бездействие) и решения должностных лиц, осуществляемые (принятые) в ходе предоставления муниципальной услуги.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5.4. В досудебном (внесудебном) порядке заявителем могут быть обжалованы: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действия (бездействие) должностных лиц отдела - начальнику отдела;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xml:space="preserve">- решения или действия (бездействие) начальника отдела - заместителю Главы </w:t>
      </w:r>
      <w:r w:rsidR="003D0703">
        <w:rPr>
          <w:rFonts w:ascii="Times New Roman" w:hAnsi="Times New Roman" w:cs="Times New Roman"/>
          <w:sz w:val="24"/>
          <w:szCs w:val="24"/>
        </w:rPr>
        <w:t>администрации</w:t>
      </w:r>
      <w:r w:rsidRPr="00B63AE3">
        <w:rPr>
          <w:rFonts w:ascii="Times New Roman" w:hAnsi="Times New Roman" w:cs="Times New Roman"/>
          <w:sz w:val="24"/>
          <w:szCs w:val="24"/>
        </w:rPr>
        <w:t>, Главе администрации.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5.5. Жалоба на действие (бездействие) или решение должностного лица Отдела должна содержать: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 иные сведения, которые заявитель считает необходимым сообщить.</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В подтверждение своих доводов заявитель прилагает к письменной жалобе документы и материалы либо их копии.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Прием жалоб осуществляется специалистом администрации, ответственным за ведение делопроизводства.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5.6. Заявитель имеет право на получение информации и документов, необходимых для обоснования и рассмотрения жалобы, делать выписки из них, снимать с них копии.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5.7. Основанием для начала досудебного (внесудебного) обжалования является письменная жалоба, поступившая в администрацию поселения, доставленная лично, посредством почтовой связи или электронной почты.</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5.8. Личный прием заявителей (их представителей) проводится главой администрации в соответствии с утвержденным распоряжением администрации графиком приема граждан.</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5.9. Отказ в рассмотрении жалобы допускается, если:</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не указаны фамилия гражданина, направившего обращение, и почтовый адрес, по которому должен быть направлен ответ;</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 обращении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 текст письменного обращения не поддается прочтению, ответ на обращение не дается; </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рассмотрение данной жалобы судом либо наличие вынесенного судебного решения по ней с разъяснением порядка обжалования данного судебного решения, направленного заявителю, обратившемуся в администрацию с жалобой;</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9C21C7" w:rsidRPr="00B63AE3" w:rsidRDefault="009C21C7" w:rsidP="00EE3D5D">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9C21C7" w:rsidRPr="00B63AE3" w:rsidRDefault="00BE586C" w:rsidP="00EE3D5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5.10</w:t>
      </w:r>
      <w:r w:rsidRPr="00BE586C">
        <w:rPr>
          <w:rFonts w:ascii="Times New Roman" w:hAnsi="Times New Roman" w:cs="Times New Roman"/>
          <w:sz w:val="24"/>
          <w:szCs w:val="24"/>
        </w:rPr>
        <w:t>. Срок рассмотрения письменной жалобы не должен превышать 15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Pr>
          <w:rFonts w:ascii="Times New Roman" w:hAnsi="Times New Roman" w:cs="Times New Roman"/>
          <w:sz w:val="24"/>
          <w:szCs w:val="24"/>
        </w:rPr>
        <w:t xml:space="preserve"> </w:t>
      </w:r>
      <w:r w:rsidR="009C21C7" w:rsidRPr="00B63AE3">
        <w:rPr>
          <w:rFonts w:ascii="Times New Roman" w:hAnsi="Times New Roman" w:cs="Times New Roman"/>
          <w:sz w:val="24"/>
          <w:szCs w:val="24"/>
        </w:rPr>
        <w:t>Срок рассмотрения жалобы может быть сокращен главой администрации.</w:t>
      </w:r>
    </w:p>
    <w:p w:rsidR="00BE586C" w:rsidRPr="00BE586C" w:rsidRDefault="00BE586C" w:rsidP="00BE586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5.11.</w:t>
      </w:r>
      <w:r w:rsidRPr="00BE586C">
        <w:rPr>
          <w:rFonts w:ascii="Times New Roman" w:hAnsi="Times New Roman" w:cs="Times New Roman"/>
          <w:sz w:val="24"/>
          <w:szCs w:val="24"/>
        </w:rPr>
        <w:t xml:space="preserve"> По результатам рассмотрения жалобы принимается одно из следующих решений:</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2) в удовлетворении жалобы отказывается.</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5.12. Не позднее дня, следующего за днем принятия решения, указанного в пункте 5.11,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5.12.1.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E586C" w:rsidRPr="00BE586C" w:rsidRDefault="00BE586C" w:rsidP="00BE586C">
      <w:pPr>
        <w:spacing w:after="0" w:line="240" w:lineRule="auto"/>
        <w:ind w:firstLine="709"/>
        <w:jc w:val="both"/>
        <w:rPr>
          <w:rFonts w:ascii="Times New Roman" w:hAnsi="Times New Roman" w:cs="Times New Roman"/>
          <w:color w:val="0070C0"/>
          <w:sz w:val="24"/>
          <w:szCs w:val="24"/>
        </w:rPr>
      </w:pPr>
      <w:r w:rsidRPr="00BE586C">
        <w:rPr>
          <w:rFonts w:ascii="Times New Roman" w:hAnsi="Times New Roman" w:cs="Times New Roman"/>
          <w:color w:val="0070C0"/>
          <w:sz w:val="24"/>
          <w:szCs w:val="24"/>
        </w:rPr>
        <w:t>5.12.2.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2106D" w:rsidRDefault="009C21C7" w:rsidP="00BE586C">
      <w:pPr>
        <w:spacing w:after="0" w:line="240" w:lineRule="auto"/>
        <w:ind w:firstLine="709"/>
        <w:jc w:val="both"/>
        <w:rPr>
          <w:rFonts w:ascii="Times New Roman" w:hAnsi="Times New Roman" w:cs="Times New Roman"/>
          <w:sz w:val="24"/>
          <w:szCs w:val="24"/>
        </w:rPr>
      </w:pPr>
      <w:r w:rsidRPr="00B63AE3">
        <w:rPr>
          <w:rFonts w:ascii="Times New Roman" w:hAnsi="Times New Roman" w:cs="Times New Roman"/>
          <w:sz w:val="24"/>
          <w:szCs w:val="24"/>
        </w:rPr>
        <w:t>5.13. Заявитель, считающий, что решения или действия (бездействие) должностных лиц администрации нарушают его права, свободы или законные интересы, имеет право на обжалование таких решений или действий (бездействия) в судебном порядке в соответствии с законодательством Российской Федерации.</w:t>
      </w: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0441BF" w:rsidRDefault="000441BF" w:rsidP="0092106D">
      <w:pPr>
        <w:tabs>
          <w:tab w:val="left" w:pos="2190"/>
        </w:tabs>
        <w:rPr>
          <w:rFonts w:ascii="Times New Roman" w:hAnsi="Times New Roman" w:cs="Times New Roman"/>
          <w:sz w:val="24"/>
          <w:szCs w:val="24"/>
        </w:rPr>
      </w:pPr>
    </w:p>
    <w:p w:rsidR="0092106D" w:rsidRDefault="0092106D" w:rsidP="0092106D">
      <w:pPr>
        <w:autoSpaceDE w:val="0"/>
        <w:autoSpaceDN w:val="0"/>
        <w:adjustRightInd w:val="0"/>
        <w:jc w:val="both"/>
        <w:rPr>
          <w:rFonts w:ascii="Times New Roman" w:hAnsi="Times New Roman" w:cs="Times New Roman"/>
          <w:sz w:val="24"/>
          <w:szCs w:val="24"/>
        </w:rPr>
      </w:pPr>
    </w:p>
    <w:p w:rsidR="0092106D" w:rsidRPr="0092106D" w:rsidRDefault="0092106D" w:rsidP="0092106D">
      <w:pPr>
        <w:autoSpaceDE w:val="0"/>
        <w:autoSpaceDN w:val="0"/>
        <w:adjustRightInd w:val="0"/>
        <w:spacing w:after="0" w:line="240" w:lineRule="auto"/>
        <w:jc w:val="right"/>
        <w:rPr>
          <w:rFonts w:ascii="Times New Roman" w:hAnsi="Times New Roman" w:cs="Times New Roman"/>
          <w:bCs/>
          <w:iCs/>
        </w:rPr>
      </w:pPr>
      <w:r w:rsidRPr="0092106D">
        <w:rPr>
          <w:rFonts w:ascii="Times New Roman" w:hAnsi="Times New Roman" w:cs="Times New Roman"/>
        </w:rPr>
        <w:t xml:space="preserve">                                                                          </w:t>
      </w:r>
      <w:r w:rsidRPr="0092106D">
        <w:rPr>
          <w:rFonts w:ascii="Times New Roman" w:hAnsi="Times New Roman" w:cs="Times New Roman"/>
          <w:bCs/>
          <w:iCs/>
        </w:rPr>
        <w:t>Приложение № 1</w:t>
      </w:r>
    </w:p>
    <w:p w:rsidR="0092106D" w:rsidRPr="0092106D" w:rsidRDefault="00572FD7" w:rsidP="0092106D">
      <w:pPr>
        <w:autoSpaceDE w:val="0"/>
        <w:autoSpaceDN w:val="0"/>
        <w:adjustRightInd w:val="0"/>
        <w:spacing w:after="0" w:line="240" w:lineRule="auto"/>
        <w:ind w:left="4395"/>
        <w:jc w:val="right"/>
        <w:rPr>
          <w:rFonts w:ascii="Times New Roman" w:hAnsi="Times New Roman" w:cs="Times New Roman"/>
        </w:rPr>
      </w:pPr>
      <w:proofErr w:type="spellStart"/>
      <w:r>
        <w:rPr>
          <w:rFonts w:ascii="Times New Roman" w:hAnsi="Times New Roman" w:cs="Times New Roman"/>
          <w:bCs/>
        </w:rPr>
        <w:t>кК</w:t>
      </w:r>
      <w:proofErr w:type="spellEnd"/>
      <w:r>
        <w:rPr>
          <w:rFonts w:ascii="Times New Roman" w:hAnsi="Times New Roman" w:cs="Times New Roman"/>
          <w:bCs/>
        </w:rPr>
        <w:t xml:space="preserve"> постановлению администрации Крутогоровского сельского поселения от 00.00.2021 № 00</w:t>
      </w:r>
      <w:r w:rsidR="0092106D" w:rsidRPr="0092106D">
        <w:rPr>
          <w:rStyle w:val="FontStyle12"/>
          <w:sz w:val="22"/>
          <w:szCs w:val="22"/>
        </w:rPr>
        <w:t xml:space="preserve"> </w:t>
      </w:r>
    </w:p>
    <w:p w:rsidR="0092106D" w:rsidRPr="0092106D" w:rsidRDefault="0092106D" w:rsidP="0092106D">
      <w:pPr>
        <w:autoSpaceDE w:val="0"/>
        <w:autoSpaceDN w:val="0"/>
        <w:adjustRightInd w:val="0"/>
        <w:spacing w:line="240" w:lineRule="auto"/>
        <w:outlineLvl w:val="1"/>
        <w:rPr>
          <w:rFonts w:ascii="Times New Roman" w:hAnsi="Times New Roman" w:cs="Times New Roman"/>
          <w:bCs/>
          <w:sz w:val="24"/>
          <w:szCs w:val="24"/>
        </w:rPr>
      </w:pPr>
    </w:p>
    <w:p w:rsidR="0092106D" w:rsidRPr="0092106D" w:rsidRDefault="0092106D" w:rsidP="0092106D">
      <w:pPr>
        <w:spacing w:line="240" w:lineRule="auto"/>
        <w:jc w:val="center"/>
        <w:rPr>
          <w:rFonts w:ascii="Times New Roman" w:hAnsi="Times New Roman" w:cs="Times New Roman"/>
          <w:b/>
          <w:sz w:val="24"/>
          <w:szCs w:val="24"/>
        </w:rPr>
      </w:pPr>
      <w:r w:rsidRPr="0092106D">
        <w:rPr>
          <w:rFonts w:ascii="Times New Roman" w:hAnsi="Times New Roman" w:cs="Times New Roman"/>
          <w:b/>
          <w:sz w:val="24"/>
          <w:szCs w:val="24"/>
        </w:rPr>
        <w:t>Р А С П И С К А</w:t>
      </w:r>
    </w:p>
    <w:p w:rsidR="0092106D" w:rsidRPr="0092106D" w:rsidRDefault="0092106D" w:rsidP="0092106D">
      <w:pPr>
        <w:spacing w:line="240" w:lineRule="auto"/>
        <w:jc w:val="center"/>
        <w:rPr>
          <w:rFonts w:ascii="Times New Roman" w:hAnsi="Times New Roman" w:cs="Times New Roman"/>
          <w:sz w:val="24"/>
          <w:szCs w:val="24"/>
        </w:rPr>
      </w:pPr>
      <w:r w:rsidRPr="0092106D">
        <w:rPr>
          <w:rFonts w:ascii="Times New Roman" w:hAnsi="Times New Roman" w:cs="Times New Roman"/>
          <w:sz w:val="24"/>
          <w:szCs w:val="24"/>
        </w:rPr>
        <w:t>в приеме документов для заключения договора социального найма жилого помещения, либо дополнительного соглашения к договору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от гр._______________________________________________________________________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имя, отчество)</w:t>
      </w:r>
    </w:p>
    <w:p w:rsidR="0092106D" w:rsidRPr="0092106D" w:rsidRDefault="0092106D" w:rsidP="0092106D">
      <w:pPr>
        <w:spacing w:line="240" w:lineRule="auto"/>
        <w:rPr>
          <w:rFonts w:ascii="Times New Roman" w:hAnsi="Times New Roman" w:cs="Times New Roman"/>
          <w:sz w:val="24"/>
          <w:szCs w:val="24"/>
        </w:rPr>
      </w:pPr>
      <w:proofErr w:type="gramStart"/>
      <w:r w:rsidRPr="0092106D">
        <w:rPr>
          <w:rFonts w:ascii="Times New Roman" w:hAnsi="Times New Roman" w:cs="Times New Roman"/>
          <w:sz w:val="24"/>
          <w:szCs w:val="24"/>
        </w:rPr>
        <w:t>зарегистрированного</w:t>
      </w:r>
      <w:proofErr w:type="gramEnd"/>
      <w:r w:rsidRPr="0092106D">
        <w:rPr>
          <w:rFonts w:ascii="Times New Roman" w:hAnsi="Times New Roman" w:cs="Times New Roman"/>
          <w:sz w:val="24"/>
          <w:szCs w:val="24"/>
        </w:rPr>
        <w:t xml:space="preserve"> по адресу: __________________________________________________________________________________________________________________________________________________________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Перечень принятых документов:</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
        <w:gridCol w:w="6074"/>
        <w:gridCol w:w="1137"/>
        <w:gridCol w:w="1440"/>
      </w:tblGrid>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ind w:right="1221"/>
              <w:jc w:val="center"/>
              <w:rPr>
                <w:rFonts w:ascii="Times New Roman" w:eastAsia="Times New Roman" w:hAnsi="Times New Roman" w:cs="Times New Roman"/>
                <w:sz w:val="24"/>
                <w:szCs w:val="24"/>
              </w:rPr>
            </w:pPr>
            <w:r w:rsidRPr="0092106D">
              <w:rPr>
                <w:rFonts w:ascii="Times New Roman" w:hAnsi="Times New Roman" w:cs="Times New Roman"/>
                <w:sz w:val="24"/>
                <w:szCs w:val="24"/>
              </w:rPr>
              <w:t>№</w:t>
            </w:r>
          </w:p>
        </w:tc>
        <w:tc>
          <w:tcPr>
            <w:tcW w:w="6074"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Наименование документа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Кол-во листов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Примечание</w:t>
            </w: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Заявление о предоставлении Услуги.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удостоверяющие личность членов семьи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4.</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Свидетельство о заключении брака.</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5.</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При наличии представителя - документ, удостоверяющий его личность,   документ, подтверждающий права представителя.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6.</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Ордер или иной правоустанавливающий документ на занимаемое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7.</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Справка с места жительства о составе семьи.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8.</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Выписка из реестра муниципальной собственности  Администрации Крутогоровского сельского поселения </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9.</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Технический паспорт на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rPr>
          <w:trHeight w:val="1268"/>
        </w:trPr>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10.</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В случае изменения имени, фамилии и (или) отчества заявителя или членов его семьи необходимо представить документы, подтверждающие данные факты.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первоначального нанимателя (в случае смерти первоначального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 xml:space="preserve">Письменное согласие членов семьи, в том числе </w:t>
            </w:r>
            <w:r w:rsidRPr="0092106D">
              <w:rPr>
                <w:rFonts w:ascii="Times New Roman" w:hAnsi="Times New Roman" w:cs="Times New Roman"/>
                <w:sz w:val="24"/>
                <w:szCs w:val="24"/>
              </w:rPr>
              <w:lastRenderedPageBreak/>
              <w:t>временно отсутствующих, на вселение нового члена семьи в занимаемое жилое помещение;</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вселяемого члена семьи;</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выбывающего члена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отдельных членов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Решение суда о признании не приобретшим право пользования жилым помещением, либо о признании утратившим право пользования жилым помещением.</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lastRenderedPageBreak/>
              <w:t>12.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являющиеся основанием для заключения договора социального найма жилого помещения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Иные документы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bl>
    <w:p w:rsidR="0092106D" w:rsidRPr="0092106D" w:rsidRDefault="0092106D" w:rsidP="0092106D">
      <w:pPr>
        <w:spacing w:line="240" w:lineRule="auto"/>
        <w:rPr>
          <w:rFonts w:ascii="Times New Roman" w:eastAsia="Times New Roman" w:hAnsi="Times New Roman" w:cs="Times New Roman"/>
          <w:sz w:val="24"/>
          <w:szCs w:val="24"/>
        </w:rPr>
      </w:pP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Предъявлен паспорт гражданина Российской Федерации серии ______ № ______________, выданный ___ __________ ____г. _________________________________________________, код подразделения _________ </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Дата принятия документов___________         Время_________ Место: кабинет № 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Принял: _________________  ______________документов на ____________листах</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Документы сдал 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инициалы заявителя, подпись, дата)</w:t>
      </w:r>
    </w:p>
    <w:p w:rsidR="0092106D" w:rsidRPr="0092106D" w:rsidRDefault="0092106D" w:rsidP="0092106D">
      <w:pPr>
        <w:autoSpaceDE w:val="0"/>
        <w:autoSpaceDN w:val="0"/>
        <w:adjustRightInd w:val="0"/>
        <w:spacing w:line="240" w:lineRule="auto"/>
        <w:rPr>
          <w:bCs/>
          <w:sz w:val="24"/>
          <w:szCs w:val="24"/>
        </w:rPr>
      </w:pPr>
    </w:p>
    <w:sectPr w:rsidR="0092106D" w:rsidRPr="0092106D" w:rsidSect="00EE3D5D">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089" w:rsidRDefault="00CE0089" w:rsidP="009C21C7">
      <w:pPr>
        <w:spacing w:after="0" w:line="240" w:lineRule="auto"/>
      </w:pPr>
      <w:r>
        <w:separator/>
      </w:r>
    </w:p>
  </w:endnote>
  <w:endnote w:type="continuationSeparator" w:id="0">
    <w:p w:rsidR="00CE0089" w:rsidRDefault="00CE0089" w:rsidP="009C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089" w:rsidRDefault="00CE0089" w:rsidP="009C21C7">
      <w:pPr>
        <w:spacing w:after="0" w:line="240" w:lineRule="auto"/>
      </w:pPr>
      <w:r>
        <w:separator/>
      </w:r>
    </w:p>
  </w:footnote>
  <w:footnote w:type="continuationSeparator" w:id="0">
    <w:p w:rsidR="00CE0089" w:rsidRDefault="00CE0089" w:rsidP="009C21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1C7"/>
    <w:rsid w:val="000441BF"/>
    <w:rsid w:val="000D410C"/>
    <w:rsid w:val="00145C60"/>
    <w:rsid w:val="0019382D"/>
    <w:rsid w:val="0033428D"/>
    <w:rsid w:val="00395223"/>
    <w:rsid w:val="003D0703"/>
    <w:rsid w:val="00572FD7"/>
    <w:rsid w:val="006131FE"/>
    <w:rsid w:val="00632799"/>
    <w:rsid w:val="0085030D"/>
    <w:rsid w:val="008C0C81"/>
    <w:rsid w:val="00904313"/>
    <w:rsid w:val="00920B87"/>
    <w:rsid w:val="0092106D"/>
    <w:rsid w:val="009260DD"/>
    <w:rsid w:val="0093415F"/>
    <w:rsid w:val="00951251"/>
    <w:rsid w:val="009B67C8"/>
    <w:rsid w:val="009C1E55"/>
    <w:rsid w:val="009C21C7"/>
    <w:rsid w:val="00B63AE3"/>
    <w:rsid w:val="00B811F2"/>
    <w:rsid w:val="00BE586C"/>
    <w:rsid w:val="00C35CA6"/>
    <w:rsid w:val="00CE0089"/>
    <w:rsid w:val="00D231C8"/>
    <w:rsid w:val="00E17887"/>
    <w:rsid w:val="00EB1FDA"/>
    <w:rsid w:val="00EE3D5D"/>
    <w:rsid w:val="00F21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C21C7"/>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9C21C7"/>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21C7"/>
    <w:rPr>
      <w:rFonts w:ascii="Times New Roman" w:eastAsia="Times New Roman" w:hAnsi="Times New Roman" w:cs="Times New Roman"/>
      <w:b/>
      <w:bCs/>
      <w:sz w:val="24"/>
      <w:szCs w:val="24"/>
    </w:rPr>
  </w:style>
  <w:style w:type="character" w:customStyle="1" w:styleId="20">
    <w:name w:val="Заголовок 2 Знак"/>
    <w:basedOn w:val="a0"/>
    <w:link w:val="2"/>
    <w:rsid w:val="009C21C7"/>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9C21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1C7"/>
    <w:rPr>
      <w:rFonts w:ascii="Tahoma" w:hAnsi="Tahoma" w:cs="Tahoma"/>
      <w:sz w:val="16"/>
      <w:szCs w:val="16"/>
    </w:rPr>
  </w:style>
  <w:style w:type="paragraph" w:styleId="a5">
    <w:name w:val="header"/>
    <w:basedOn w:val="a"/>
    <w:link w:val="a6"/>
    <w:uiPriority w:val="99"/>
    <w:unhideWhenUsed/>
    <w:rsid w:val="009C21C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C21C7"/>
  </w:style>
  <w:style w:type="paragraph" w:styleId="a7">
    <w:name w:val="footer"/>
    <w:basedOn w:val="a"/>
    <w:link w:val="a8"/>
    <w:uiPriority w:val="99"/>
    <w:unhideWhenUsed/>
    <w:rsid w:val="009C21C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C21C7"/>
  </w:style>
  <w:style w:type="character" w:customStyle="1" w:styleId="FontStyle12">
    <w:name w:val="Font Style12"/>
    <w:uiPriority w:val="99"/>
    <w:rsid w:val="0092106D"/>
    <w:rPr>
      <w:rFonts w:ascii="Times New Roman" w:hAnsi="Times New Roman" w:cs="Times New Roman" w:hint="default"/>
      <w:sz w:val="24"/>
      <w:szCs w:val="24"/>
    </w:rPr>
  </w:style>
  <w:style w:type="character" w:customStyle="1" w:styleId="ConsPlusNormal">
    <w:name w:val="ConsPlusNormal Знак"/>
    <w:link w:val="ConsPlusNormal0"/>
    <w:locked/>
    <w:rsid w:val="00920B87"/>
    <w:rPr>
      <w:rFonts w:ascii="Arial" w:hAnsi="Arial" w:cs="Arial"/>
    </w:rPr>
  </w:style>
  <w:style w:type="paragraph" w:customStyle="1" w:styleId="ConsPlusNormal0">
    <w:name w:val="ConsPlusNormal"/>
    <w:link w:val="ConsPlusNormal"/>
    <w:rsid w:val="00920B87"/>
    <w:pPr>
      <w:widowControl w:val="0"/>
      <w:autoSpaceDE w:val="0"/>
      <w:autoSpaceDN w:val="0"/>
      <w:adjustRightInd w:val="0"/>
      <w:spacing w:after="0" w:line="240" w:lineRule="auto"/>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C21C7"/>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9C21C7"/>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21C7"/>
    <w:rPr>
      <w:rFonts w:ascii="Times New Roman" w:eastAsia="Times New Roman" w:hAnsi="Times New Roman" w:cs="Times New Roman"/>
      <w:b/>
      <w:bCs/>
      <w:sz w:val="24"/>
      <w:szCs w:val="24"/>
    </w:rPr>
  </w:style>
  <w:style w:type="character" w:customStyle="1" w:styleId="20">
    <w:name w:val="Заголовок 2 Знак"/>
    <w:basedOn w:val="a0"/>
    <w:link w:val="2"/>
    <w:rsid w:val="009C21C7"/>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9C21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1C7"/>
    <w:rPr>
      <w:rFonts w:ascii="Tahoma" w:hAnsi="Tahoma" w:cs="Tahoma"/>
      <w:sz w:val="16"/>
      <w:szCs w:val="16"/>
    </w:rPr>
  </w:style>
  <w:style w:type="paragraph" w:styleId="a5">
    <w:name w:val="header"/>
    <w:basedOn w:val="a"/>
    <w:link w:val="a6"/>
    <w:uiPriority w:val="99"/>
    <w:unhideWhenUsed/>
    <w:rsid w:val="009C21C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C21C7"/>
  </w:style>
  <w:style w:type="paragraph" w:styleId="a7">
    <w:name w:val="footer"/>
    <w:basedOn w:val="a"/>
    <w:link w:val="a8"/>
    <w:uiPriority w:val="99"/>
    <w:unhideWhenUsed/>
    <w:rsid w:val="009C21C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C21C7"/>
  </w:style>
  <w:style w:type="character" w:customStyle="1" w:styleId="FontStyle12">
    <w:name w:val="Font Style12"/>
    <w:uiPriority w:val="99"/>
    <w:rsid w:val="0092106D"/>
    <w:rPr>
      <w:rFonts w:ascii="Times New Roman" w:hAnsi="Times New Roman" w:cs="Times New Roman" w:hint="default"/>
      <w:sz w:val="24"/>
      <w:szCs w:val="24"/>
    </w:rPr>
  </w:style>
  <w:style w:type="character" w:customStyle="1" w:styleId="ConsPlusNormal">
    <w:name w:val="ConsPlusNormal Знак"/>
    <w:link w:val="ConsPlusNormal0"/>
    <w:locked/>
    <w:rsid w:val="00920B87"/>
    <w:rPr>
      <w:rFonts w:ascii="Arial" w:hAnsi="Arial" w:cs="Arial"/>
    </w:rPr>
  </w:style>
  <w:style w:type="paragraph" w:customStyle="1" w:styleId="ConsPlusNormal0">
    <w:name w:val="ConsPlusNormal"/>
    <w:link w:val="ConsPlusNormal"/>
    <w:rsid w:val="00920B87"/>
    <w:pPr>
      <w:widowControl w:val="0"/>
      <w:autoSpaceDE w:val="0"/>
      <w:autoSpaceDN w:val="0"/>
      <w:adjustRightInd w:val="0"/>
      <w:spacing w:after="0" w:line="240" w:lineRule="auto"/>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9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22</Pages>
  <Words>10238</Words>
  <Characters>58359</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7</cp:revision>
  <cp:lastPrinted>2021-06-30T03:31:00Z</cp:lastPrinted>
  <dcterms:created xsi:type="dcterms:W3CDTF">2021-06-27T06:32:00Z</dcterms:created>
  <dcterms:modified xsi:type="dcterms:W3CDTF">2021-06-30T03:31:00Z</dcterms:modified>
</cp:coreProperties>
</file>