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81" w:rsidRPr="00563E54" w:rsidRDefault="008E1081" w:rsidP="008E1081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Pr="000C2B06">
        <w:rPr>
          <w:b/>
          <w:sz w:val="24"/>
          <w:szCs w:val="24"/>
        </w:rPr>
        <w:t xml:space="preserve"> </w:t>
      </w:r>
      <w:r w:rsidRPr="008E108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62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081" w:rsidRPr="00563E54" w:rsidRDefault="008E1081" w:rsidP="008E1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E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СОБРАНИЕ ДЕПУТАТОВ</w:t>
      </w:r>
    </w:p>
    <w:p w:rsidR="008E1081" w:rsidRPr="00563E54" w:rsidRDefault="008E1081" w:rsidP="008E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E54">
        <w:rPr>
          <w:rFonts w:ascii="Times New Roman" w:hAnsi="Times New Roman" w:cs="Times New Roman"/>
          <w:b/>
          <w:sz w:val="24"/>
          <w:szCs w:val="24"/>
        </w:rPr>
        <w:t>КРУТОГОРОВСКОГО СЕЛЬСКОГО ПОСЕЛЕНИЯ</w:t>
      </w:r>
    </w:p>
    <w:p w:rsidR="008E1081" w:rsidRPr="00563E54" w:rsidRDefault="008E1081" w:rsidP="008E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E54">
        <w:rPr>
          <w:rFonts w:ascii="Times New Roman" w:hAnsi="Times New Roman" w:cs="Times New Roman"/>
          <w:b/>
          <w:sz w:val="24"/>
          <w:szCs w:val="24"/>
        </w:rPr>
        <w:t>СОБОЛЕВСКОГО МУНИЦИПАЛЬНОГО РАЙОНА</w:t>
      </w:r>
    </w:p>
    <w:p w:rsidR="008E1081" w:rsidRPr="00563E54" w:rsidRDefault="008E1081" w:rsidP="008E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E54"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:rsidR="008E1081" w:rsidRPr="00563E54" w:rsidRDefault="008E1081" w:rsidP="008E1081">
      <w:pPr>
        <w:tabs>
          <w:tab w:val="left" w:pos="39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E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РЕШЕНИЕ</w:t>
      </w:r>
    </w:p>
    <w:p w:rsidR="008E1081" w:rsidRPr="00563E54" w:rsidRDefault="008E1081" w:rsidP="004A61FF">
      <w:pPr>
        <w:pStyle w:val="aa"/>
        <w:rPr>
          <w:rFonts w:ascii="Times New Roman" w:hAnsi="Times New Roman"/>
          <w:sz w:val="24"/>
          <w:szCs w:val="24"/>
          <w:u w:val="single"/>
        </w:rPr>
      </w:pPr>
    </w:p>
    <w:p w:rsidR="008E1081" w:rsidRPr="00563E54" w:rsidRDefault="008E1081" w:rsidP="004A61FF">
      <w:pPr>
        <w:pStyle w:val="aa"/>
        <w:rPr>
          <w:rFonts w:ascii="Times New Roman" w:hAnsi="Times New Roman"/>
          <w:sz w:val="24"/>
          <w:szCs w:val="24"/>
          <w:u w:val="single"/>
        </w:rPr>
      </w:pPr>
    </w:p>
    <w:p w:rsidR="004A61FF" w:rsidRPr="00563E54" w:rsidRDefault="009007DD" w:rsidP="004A61FF">
      <w:pPr>
        <w:pStyle w:val="a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17</w:t>
      </w:r>
      <w:r w:rsidR="00563E54" w:rsidRPr="00563E54">
        <w:rPr>
          <w:rFonts w:ascii="Times New Roman" w:hAnsi="Times New Roman"/>
          <w:sz w:val="24"/>
          <w:szCs w:val="24"/>
          <w:u w:val="single"/>
        </w:rPr>
        <w:t xml:space="preserve">.10 </w:t>
      </w:r>
      <w:r w:rsidR="004A61FF" w:rsidRPr="00563E54">
        <w:rPr>
          <w:rFonts w:ascii="Times New Roman" w:hAnsi="Times New Roman"/>
          <w:sz w:val="24"/>
          <w:szCs w:val="24"/>
          <w:u w:val="single"/>
        </w:rPr>
        <w:t xml:space="preserve">.2016 г. № </w:t>
      </w:r>
      <w:r w:rsidR="00DB33F7" w:rsidRPr="00563E54">
        <w:rPr>
          <w:rFonts w:ascii="Times New Roman" w:hAnsi="Times New Roman"/>
          <w:sz w:val="24"/>
          <w:szCs w:val="24"/>
          <w:u w:val="single"/>
        </w:rPr>
        <w:t>68</w:t>
      </w:r>
      <w:r w:rsidR="004A61FF" w:rsidRPr="00563E5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A61FF" w:rsidRPr="00563E54" w:rsidRDefault="008E1081" w:rsidP="004A61FF">
      <w:pPr>
        <w:pStyle w:val="aa"/>
        <w:rPr>
          <w:rFonts w:ascii="Times New Roman" w:hAnsi="Times New Roman"/>
          <w:sz w:val="24"/>
          <w:szCs w:val="24"/>
        </w:rPr>
      </w:pPr>
      <w:r w:rsidRPr="00563E54">
        <w:rPr>
          <w:rFonts w:ascii="Times New Roman" w:hAnsi="Times New Roman"/>
          <w:sz w:val="24"/>
          <w:szCs w:val="24"/>
        </w:rPr>
        <w:t>9-я  сессия 3</w:t>
      </w:r>
      <w:r w:rsidR="004A61FF" w:rsidRPr="00563E54">
        <w:rPr>
          <w:rFonts w:ascii="Times New Roman" w:hAnsi="Times New Roman"/>
          <w:sz w:val="24"/>
          <w:szCs w:val="24"/>
        </w:rPr>
        <w:t>-го созыва</w:t>
      </w:r>
    </w:p>
    <w:tbl>
      <w:tblPr>
        <w:tblW w:w="10495" w:type="dxa"/>
        <w:tblLook w:val="0000"/>
      </w:tblPr>
      <w:tblGrid>
        <w:gridCol w:w="5353"/>
        <w:gridCol w:w="5142"/>
      </w:tblGrid>
      <w:tr w:rsidR="004A61FF" w:rsidRPr="00563E54" w:rsidTr="00DB33F7">
        <w:trPr>
          <w:trHeight w:val="1399"/>
        </w:trPr>
        <w:tc>
          <w:tcPr>
            <w:tcW w:w="5353" w:type="dxa"/>
          </w:tcPr>
          <w:p w:rsidR="004A61FF" w:rsidRPr="00563E54" w:rsidRDefault="004A61FF" w:rsidP="009E3A7B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563E54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положения </w:t>
            </w:r>
            <w:r w:rsidR="008E1081" w:rsidRPr="00563E54">
              <w:rPr>
                <w:rFonts w:ascii="Times New Roman" w:hAnsi="Times New Roman" w:cs="Times New Roman"/>
                <w:sz w:val="24"/>
                <w:szCs w:val="24"/>
              </w:rPr>
              <w:t xml:space="preserve">Крутогоровского  сельского поселения </w:t>
            </w:r>
            <w:r w:rsidRPr="00563E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3E5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 назначении и проведении опроса граждан в</w:t>
            </w:r>
            <w:r w:rsidR="009E3A7B" w:rsidRPr="00563E5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Крутогоровском сельском поселении </w:t>
            </w:r>
            <w:r w:rsidRPr="00563E5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»</w:t>
            </w:r>
          </w:p>
        </w:tc>
        <w:tc>
          <w:tcPr>
            <w:tcW w:w="5142" w:type="dxa"/>
          </w:tcPr>
          <w:p w:rsidR="004A61FF" w:rsidRPr="00563E54" w:rsidRDefault="004A61FF" w:rsidP="001836F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1FF" w:rsidRPr="00563E54" w:rsidRDefault="004A61FF" w:rsidP="008E1081">
      <w:pPr>
        <w:pStyle w:val="1"/>
        <w:jc w:val="both"/>
        <w:rPr>
          <w:rFonts w:ascii="Times New Roman" w:hAnsi="Times New Roman" w:cs="Times New Roman"/>
          <w:b w:val="0"/>
        </w:rPr>
      </w:pPr>
      <w:r w:rsidRPr="00563E54">
        <w:rPr>
          <w:rFonts w:ascii="Times New Roman" w:hAnsi="Times New Roman" w:cs="Times New Roman"/>
        </w:rPr>
        <w:tab/>
      </w:r>
      <w:r w:rsidRPr="00563E54">
        <w:rPr>
          <w:rFonts w:ascii="Times New Roman" w:hAnsi="Times New Roman" w:cs="Times New Roman"/>
          <w:b w:val="0"/>
        </w:rPr>
        <w:t>Рассмотрев проект положения</w:t>
      </w:r>
      <w:r w:rsidR="008E1081" w:rsidRPr="00563E54">
        <w:rPr>
          <w:rFonts w:ascii="Times New Roman" w:hAnsi="Times New Roman" w:cs="Times New Roman"/>
        </w:rPr>
        <w:t xml:space="preserve"> </w:t>
      </w:r>
      <w:r w:rsidR="008E1081" w:rsidRPr="00563E54">
        <w:rPr>
          <w:rFonts w:ascii="Times New Roman" w:hAnsi="Times New Roman" w:cs="Times New Roman"/>
          <w:b w:val="0"/>
        </w:rPr>
        <w:t>Крутогоровского  сельского поселения</w:t>
      </w:r>
      <w:r w:rsidRPr="00563E54">
        <w:rPr>
          <w:rFonts w:ascii="Times New Roman" w:hAnsi="Times New Roman" w:cs="Times New Roman"/>
          <w:b w:val="0"/>
        </w:rPr>
        <w:t xml:space="preserve"> «О назначении и проведении опроса граждан в </w:t>
      </w:r>
      <w:r w:rsidR="008E1081" w:rsidRPr="00563E54">
        <w:rPr>
          <w:rFonts w:ascii="Times New Roman" w:hAnsi="Times New Roman" w:cs="Times New Roman"/>
          <w:b w:val="0"/>
        </w:rPr>
        <w:t>Крутогоровском  сельском поселения</w:t>
      </w:r>
      <w:r w:rsidRPr="00563E54">
        <w:rPr>
          <w:rFonts w:ascii="Times New Roman" w:hAnsi="Times New Roman" w:cs="Times New Roman"/>
          <w:b w:val="0"/>
        </w:rPr>
        <w:t xml:space="preserve">», </w:t>
      </w:r>
      <w:r w:rsidR="008E1081" w:rsidRPr="00563E54">
        <w:rPr>
          <w:rFonts w:ascii="Times New Roman" w:hAnsi="Times New Roman" w:cs="Times New Roman"/>
          <w:b w:val="0"/>
        </w:rPr>
        <w:t xml:space="preserve">Собрание депутатов Крутогоровского сельского поселения </w:t>
      </w:r>
    </w:p>
    <w:p w:rsidR="004A61FF" w:rsidRPr="00563E54" w:rsidRDefault="004A61FF" w:rsidP="004A61FF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3E5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1081" w:rsidRPr="00563E54">
        <w:rPr>
          <w:rFonts w:ascii="Times New Roman" w:hAnsi="Times New Roman" w:cs="Times New Roman"/>
          <w:b/>
          <w:bCs/>
          <w:sz w:val="24"/>
          <w:szCs w:val="24"/>
        </w:rPr>
        <w:t>РЕШИЛО</w:t>
      </w:r>
      <w:r w:rsidRPr="00563E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61FF" w:rsidRPr="00563E54" w:rsidRDefault="004A61FF" w:rsidP="004A61FF">
      <w:pPr>
        <w:numPr>
          <w:ilvl w:val="0"/>
          <w:numId w:val="2"/>
        </w:numPr>
        <w:tabs>
          <w:tab w:val="clear" w:pos="390"/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3E54">
        <w:rPr>
          <w:rFonts w:ascii="Times New Roman" w:hAnsi="Times New Roman" w:cs="Times New Roman"/>
          <w:sz w:val="24"/>
          <w:szCs w:val="24"/>
        </w:rPr>
        <w:t xml:space="preserve">Принять Положение </w:t>
      </w:r>
      <w:r w:rsidR="008E1081" w:rsidRPr="00563E54">
        <w:rPr>
          <w:rFonts w:ascii="Times New Roman" w:hAnsi="Times New Roman" w:cs="Times New Roman"/>
          <w:sz w:val="24"/>
          <w:szCs w:val="24"/>
        </w:rPr>
        <w:t xml:space="preserve">Крутогоровского  сельского поселения </w:t>
      </w:r>
      <w:r w:rsidRPr="00563E54">
        <w:rPr>
          <w:rFonts w:ascii="Times New Roman" w:hAnsi="Times New Roman" w:cs="Times New Roman"/>
          <w:sz w:val="24"/>
          <w:szCs w:val="24"/>
        </w:rPr>
        <w:t>«</w:t>
      </w:r>
      <w:r w:rsidRPr="00563E5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 назначении и проведении опроса граждан в </w:t>
      </w:r>
      <w:r w:rsidR="008E1081" w:rsidRPr="00563E54">
        <w:rPr>
          <w:rFonts w:ascii="Times New Roman" w:hAnsi="Times New Roman" w:cs="Times New Roman"/>
          <w:sz w:val="24"/>
          <w:szCs w:val="24"/>
        </w:rPr>
        <w:t xml:space="preserve">Крутогоровском   сельском  поселении </w:t>
      </w:r>
      <w:r w:rsidRPr="00563E54">
        <w:rPr>
          <w:rFonts w:ascii="Times New Roman" w:hAnsi="Times New Roman" w:cs="Times New Roman"/>
          <w:sz w:val="24"/>
          <w:szCs w:val="24"/>
        </w:rPr>
        <w:t>».</w:t>
      </w:r>
    </w:p>
    <w:p w:rsidR="004A61FF" w:rsidRPr="00563E54" w:rsidRDefault="004A61FF" w:rsidP="004A61FF">
      <w:pPr>
        <w:numPr>
          <w:ilvl w:val="0"/>
          <w:numId w:val="2"/>
        </w:numPr>
        <w:tabs>
          <w:tab w:val="clear" w:pos="390"/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3E54">
        <w:rPr>
          <w:rFonts w:ascii="Times New Roman" w:hAnsi="Times New Roman" w:cs="Times New Roman"/>
          <w:sz w:val="24"/>
          <w:szCs w:val="24"/>
          <w:lang w:eastAsia="ar-SA"/>
        </w:rPr>
        <w:t xml:space="preserve">Направить настоящее Положение </w:t>
      </w:r>
      <w:r w:rsidRPr="00563E54">
        <w:rPr>
          <w:rFonts w:ascii="Times New Roman" w:hAnsi="Times New Roman" w:cs="Times New Roman"/>
          <w:sz w:val="24"/>
          <w:szCs w:val="24"/>
        </w:rPr>
        <w:t>главе</w:t>
      </w:r>
      <w:r w:rsidR="008E1081" w:rsidRPr="00563E5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563E54">
        <w:rPr>
          <w:rFonts w:ascii="Times New Roman" w:hAnsi="Times New Roman" w:cs="Times New Roman"/>
          <w:sz w:val="24"/>
          <w:szCs w:val="24"/>
        </w:rPr>
        <w:t xml:space="preserve"> </w:t>
      </w:r>
      <w:r w:rsidR="008E1081" w:rsidRPr="00563E54">
        <w:rPr>
          <w:rFonts w:ascii="Times New Roman" w:hAnsi="Times New Roman" w:cs="Times New Roman"/>
          <w:sz w:val="24"/>
          <w:szCs w:val="24"/>
        </w:rPr>
        <w:t xml:space="preserve">Крутогоровского  сельского поселения </w:t>
      </w:r>
      <w:r w:rsidRPr="00563E54">
        <w:rPr>
          <w:rFonts w:ascii="Times New Roman" w:hAnsi="Times New Roman" w:cs="Times New Roman"/>
          <w:sz w:val="24"/>
          <w:szCs w:val="24"/>
          <w:lang w:eastAsia="ar-SA"/>
        </w:rPr>
        <w:t>на подписание и обнародование.</w:t>
      </w:r>
    </w:p>
    <w:p w:rsidR="004A61FF" w:rsidRPr="00563E54" w:rsidRDefault="004A61FF" w:rsidP="004A61FF">
      <w:pPr>
        <w:pStyle w:val="aa"/>
        <w:rPr>
          <w:rFonts w:ascii="Times New Roman" w:hAnsi="Times New Roman"/>
          <w:sz w:val="24"/>
          <w:szCs w:val="24"/>
        </w:rPr>
      </w:pPr>
    </w:p>
    <w:p w:rsidR="008E1081" w:rsidRPr="00563E54" w:rsidRDefault="008E1081" w:rsidP="008E1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081" w:rsidRPr="00563E54" w:rsidRDefault="008E1081" w:rsidP="008E1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081" w:rsidRPr="00563E54" w:rsidRDefault="008E1081" w:rsidP="008E1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E54">
        <w:rPr>
          <w:rFonts w:ascii="Times New Roman" w:hAnsi="Times New Roman" w:cs="Times New Roman"/>
          <w:sz w:val="24"/>
          <w:szCs w:val="24"/>
        </w:rPr>
        <w:t>Председатель Собрания депутатов,</w:t>
      </w:r>
    </w:p>
    <w:p w:rsidR="008E1081" w:rsidRPr="00563E54" w:rsidRDefault="008E1081" w:rsidP="008E1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E54">
        <w:rPr>
          <w:rFonts w:ascii="Times New Roman" w:hAnsi="Times New Roman" w:cs="Times New Roman"/>
          <w:sz w:val="24"/>
          <w:szCs w:val="24"/>
        </w:rPr>
        <w:t>Глава Крутогоровского сельского поселения</w:t>
      </w:r>
      <w:r w:rsidRPr="00563E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Г.Н.Овчаренко</w:t>
      </w:r>
    </w:p>
    <w:p w:rsidR="008E1081" w:rsidRPr="00563E54" w:rsidRDefault="008E1081" w:rsidP="008E1081">
      <w:pPr>
        <w:pStyle w:val="af"/>
        <w:rPr>
          <w:szCs w:val="24"/>
        </w:rPr>
      </w:pPr>
    </w:p>
    <w:p w:rsidR="008E1081" w:rsidRPr="00563E54" w:rsidRDefault="008E1081" w:rsidP="008E1081">
      <w:pPr>
        <w:pStyle w:val="aa"/>
        <w:rPr>
          <w:rFonts w:ascii="Times New Roman" w:hAnsi="Times New Roman"/>
          <w:sz w:val="24"/>
          <w:szCs w:val="24"/>
        </w:rPr>
      </w:pPr>
    </w:p>
    <w:p w:rsidR="004A61FF" w:rsidRPr="00563E54" w:rsidRDefault="004A61FF" w:rsidP="004A61FF">
      <w:pPr>
        <w:pStyle w:val="aa"/>
        <w:rPr>
          <w:rFonts w:ascii="Times New Roman" w:hAnsi="Times New Roman"/>
          <w:sz w:val="24"/>
          <w:szCs w:val="24"/>
        </w:rPr>
      </w:pPr>
    </w:p>
    <w:p w:rsidR="004A61FF" w:rsidRPr="00563E54" w:rsidRDefault="004A61FF" w:rsidP="004A61FF">
      <w:pPr>
        <w:pStyle w:val="aa"/>
        <w:rPr>
          <w:rFonts w:ascii="Times New Roman" w:hAnsi="Times New Roman"/>
          <w:sz w:val="24"/>
          <w:szCs w:val="24"/>
        </w:rPr>
      </w:pPr>
    </w:p>
    <w:p w:rsidR="004A61FF" w:rsidRPr="00563E54" w:rsidRDefault="004A61FF" w:rsidP="004A61FF">
      <w:pPr>
        <w:pStyle w:val="aa"/>
        <w:rPr>
          <w:rFonts w:ascii="Times New Roman" w:hAnsi="Times New Roman"/>
          <w:sz w:val="24"/>
          <w:szCs w:val="24"/>
        </w:rPr>
      </w:pPr>
    </w:p>
    <w:p w:rsidR="004A61FF" w:rsidRPr="00563E54" w:rsidRDefault="004A61FF" w:rsidP="004A61FF">
      <w:pPr>
        <w:pStyle w:val="aa"/>
        <w:rPr>
          <w:rFonts w:ascii="Times New Roman" w:hAnsi="Times New Roman"/>
          <w:sz w:val="24"/>
          <w:szCs w:val="24"/>
        </w:rPr>
      </w:pPr>
    </w:p>
    <w:p w:rsidR="004A61FF" w:rsidRPr="00563E54" w:rsidRDefault="004A61FF" w:rsidP="004A61FF">
      <w:pPr>
        <w:pStyle w:val="aa"/>
        <w:rPr>
          <w:rFonts w:ascii="Times New Roman" w:hAnsi="Times New Roman"/>
          <w:sz w:val="24"/>
          <w:szCs w:val="24"/>
        </w:rPr>
      </w:pPr>
    </w:p>
    <w:p w:rsidR="004A61FF" w:rsidRPr="00563E54" w:rsidRDefault="004A61FF" w:rsidP="004A61FF">
      <w:pPr>
        <w:pStyle w:val="aa"/>
        <w:rPr>
          <w:rFonts w:ascii="Times New Roman" w:hAnsi="Times New Roman"/>
          <w:sz w:val="24"/>
          <w:szCs w:val="24"/>
        </w:rPr>
      </w:pPr>
    </w:p>
    <w:p w:rsidR="004A61FF" w:rsidRPr="00563E54" w:rsidRDefault="004A61FF" w:rsidP="004A61FF">
      <w:pPr>
        <w:pStyle w:val="aa"/>
        <w:rPr>
          <w:rFonts w:ascii="Times New Roman" w:hAnsi="Times New Roman"/>
          <w:sz w:val="24"/>
          <w:szCs w:val="24"/>
        </w:rPr>
      </w:pPr>
    </w:p>
    <w:p w:rsidR="004A61FF" w:rsidRPr="00563E54" w:rsidRDefault="004A61FF" w:rsidP="004A61FF">
      <w:pPr>
        <w:pStyle w:val="aa"/>
        <w:rPr>
          <w:rFonts w:ascii="Times New Roman" w:hAnsi="Times New Roman"/>
          <w:sz w:val="24"/>
          <w:szCs w:val="24"/>
        </w:rPr>
      </w:pPr>
    </w:p>
    <w:p w:rsidR="004A61FF" w:rsidRPr="00563E54" w:rsidRDefault="004A61FF" w:rsidP="004A61FF">
      <w:pPr>
        <w:pStyle w:val="aa"/>
        <w:rPr>
          <w:rFonts w:ascii="Times New Roman" w:hAnsi="Times New Roman"/>
          <w:sz w:val="24"/>
          <w:szCs w:val="24"/>
        </w:rPr>
      </w:pPr>
    </w:p>
    <w:p w:rsidR="004A61FF" w:rsidRPr="00563E54" w:rsidRDefault="004A61FF" w:rsidP="004A61FF">
      <w:pPr>
        <w:pStyle w:val="aa"/>
        <w:rPr>
          <w:rFonts w:ascii="Times New Roman" w:hAnsi="Times New Roman"/>
          <w:sz w:val="24"/>
          <w:szCs w:val="24"/>
        </w:rPr>
      </w:pPr>
    </w:p>
    <w:p w:rsidR="004A61FF" w:rsidRPr="00563E54" w:rsidRDefault="004A61FF" w:rsidP="004A61FF">
      <w:pPr>
        <w:pStyle w:val="aa"/>
        <w:rPr>
          <w:rFonts w:ascii="Times New Roman" w:hAnsi="Times New Roman"/>
          <w:sz w:val="24"/>
          <w:szCs w:val="24"/>
        </w:rPr>
      </w:pPr>
    </w:p>
    <w:p w:rsidR="004A61FF" w:rsidRPr="00563E54" w:rsidRDefault="004A61FF" w:rsidP="004A61FF">
      <w:pPr>
        <w:pStyle w:val="aa"/>
        <w:rPr>
          <w:rFonts w:ascii="Times New Roman" w:hAnsi="Times New Roman"/>
          <w:sz w:val="24"/>
          <w:szCs w:val="24"/>
        </w:rPr>
      </w:pPr>
    </w:p>
    <w:p w:rsidR="008E1081" w:rsidRPr="00563E54" w:rsidRDefault="008E1081" w:rsidP="008E1081">
      <w:pPr>
        <w:rPr>
          <w:rFonts w:ascii="Times New Roman" w:hAnsi="Times New Roman" w:cs="Times New Roman"/>
          <w:b/>
          <w:sz w:val="24"/>
          <w:szCs w:val="24"/>
        </w:rPr>
      </w:pPr>
      <w:r w:rsidRPr="00563E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</w:t>
      </w:r>
      <w:r w:rsidRPr="00563E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8180" cy="688340"/>
            <wp:effectExtent l="19050" t="0" r="762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081" w:rsidRPr="00563E54" w:rsidRDefault="008E1081" w:rsidP="008E10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E54"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8E1081" w:rsidRPr="00563E54" w:rsidRDefault="008E1081" w:rsidP="008E10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E54">
        <w:rPr>
          <w:rFonts w:ascii="Times New Roman" w:hAnsi="Times New Roman" w:cs="Times New Roman"/>
          <w:b/>
          <w:sz w:val="24"/>
          <w:szCs w:val="24"/>
        </w:rPr>
        <w:t>СОБОЛЕВСКИЙ МУНИЦИПАЛЬНЫЙ РАЙОН</w:t>
      </w:r>
    </w:p>
    <w:p w:rsidR="008E1081" w:rsidRPr="00563E54" w:rsidRDefault="008E1081" w:rsidP="008E10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E54">
        <w:rPr>
          <w:rFonts w:ascii="Times New Roman" w:hAnsi="Times New Roman" w:cs="Times New Roman"/>
          <w:b/>
          <w:sz w:val="24"/>
          <w:szCs w:val="24"/>
        </w:rPr>
        <w:t>КРУТОГОРОВСКОЕ  СЕЛЬСКОЕ  ПОСЕЛЕНИЕ</w:t>
      </w:r>
    </w:p>
    <w:p w:rsidR="008E1081" w:rsidRPr="00563E54" w:rsidRDefault="008E1081" w:rsidP="008E1081">
      <w:pPr>
        <w:pStyle w:val="af"/>
        <w:rPr>
          <w:b/>
          <w:szCs w:val="24"/>
        </w:rPr>
      </w:pPr>
      <w:r w:rsidRPr="00563E54">
        <w:rPr>
          <w:b/>
          <w:szCs w:val="24"/>
        </w:rPr>
        <w:t xml:space="preserve">                                                                     </w:t>
      </w:r>
    </w:p>
    <w:p w:rsidR="008E1081" w:rsidRPr="00563E54" w:rsidRDefault="008E1081" w:rsidP="008E1081">
      <w:pPr>
        <w:pStyle w:val="af"/>
        <w:jc w:val="center"/>
        <w:rPr>
          <w:b/>
          <w:szCs w:val="24"/>
        </w:rPr>
      </w:pPr>
      <w:r w:rsidRPr="00563E54">
        <w:rPr>
          <w:b/>
          <w:szCs w:val="24"/>
        </w:rPr>
        <w:t>РЕШЕНИЕ</w:t>
      </w:r>
    </w:p>
    <w:p w:rsidR="008E1081" w:rsidRPr="00563E54" w:rsidRDefault="008E1081" w:rsidP="008E1081">
      <w:pPr>
        <w:pStyle w:val="af"/>
        <w:jc w:val="center"/>
        <w:rPr>
          <w:b/>
          <w:szCs w:val="24"/>
        </w:rPr>
      </w:pPr>
    </w:p>
    <w:p w:rsidR="008E1081" w:rsidRPr="00563E54" w:rsidRDefault="008E1081" w:rsidP="008E1081">
      <w:pPr>
        <w:pStyle w:val="af"/>
        <w:jc w:val="center"/>
        <w:rPr>
          <w:b/>
          <w:szCs w:val="24"/>
        </w:rPr>
      </w:pPr>
      <w:r w:rsidRPr="00563E54">
        <w:rPr>
          <w:b/>
          <w:szCs w:val="24"/>
        </w:rPr>
        <w:t>От</w:t>
      </w:r>
      <w:r w:rsidR="009007DD">
        <w:rPr>
          <w:b/>
          <w:szCs w:val="24"/>
        </w:rPr>
        <w:t xml:space="preserve"> 17 </w:t>
      </w:r>
      <w:r w:rsidR="00563E54" w:rsidRPr="00563E54">
        <w:rPr>
          <w:b/>
          <w:szCs w:val="24"/>
        </w:rPr>
        <w:t xml:space="preserve"> октября </w:t>
      </w:r>
      <w:r w:rsidRPr="00563E54">
        <w:rPr>
          <w:b/>
          <w:szCs w:val="24"/>
        </w:rPr>
        <w:t xml:space="preserve">года  № </w:t>
      </w:r>
      <w:r w:rsidR="00DB33F7" w:rsidRPr="00563E54">
        <w:rPr>
          <w:b/>
          <w:szCs w:val="24"/>
        </w:rPr>
        <w:t>63</w:t>
      </w:r>
    </w:p>
    <w:p w:rsidR="008E1081" w:rsidRPr="00563E54" w:rsidRDefault="008E1081" w:rsidP="008E1081">
      <w:pPr>
        <w:pStyle w:val="af"/>
        <w:jc w:val="center"/>
        <w:rPr>
          <w:b/>
          <w:szCs w:val="24"/>
        </w:rPr>
      </w:pPr>
    </w:p>
    <w:p w:rsidR="008E1081" w:rsidRPr="00563E54" w:rsidRDefault="008E1081" w:rsidP="008E1081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563E54">
        <w:rPr>
          <w:rStyle w:val="a4"/>
          <w:rFonts w:ascii="Times New Roman" w:hAnsi="Times New Roman" w:cs="Times New Roman"/>
          <w:color w:val="auto"/>
          <w:sz w:val="24"/>
          <w:szCs w:val="24"/>
        </w:rPr>
        <w:t>«</w:t>
      </w:r>
      <w:r w:rsidRPr="00563E5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назначении и проведении опроса граждан в  Крутогоровском сельском поселении  »</w:t>
      </w:r>
    </w:p>
    <w:p w:rsidR="008E1081" w:rsidRPr="00563E54" w:rsidRDefault="008E1081" w:rsidP="008E10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3E54">
        <w:rPr>
          <w:rFonts w:ascii="Times New Roman" w:hAnsi="Times New Roman" w:cs="Times New Roman"/>
          <w:i/>
          <w:sz w:val="24"/>
          <w:szCs w:val="24"/>
        </w:rPr>
        <w:t xml:space="preserve">Принято Решением Собрания депутатов   Крутогоровского  сельского поселения </w:t>
      </w:r>
    </w:p>
    <w:p w:rsidR="008E1081" w:rsidRPr="00563E54" w:rsidRDefault="00DB33F7" w:rsidP="008E10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3E54">
        <w:rPr>
          <w:rFonts w:ascii="Times New Roman" w:hAnsi="Times New Roman" w:cs="Times New Roman"/>
          <w:b/>
          <w:i/>
          <w:sz w:val="24"/>
          <w:szCs w:val="24"/>
        </w:rPr>
        <w:t xml:space="preserve">№ 68 </w:t>
      </w:r>
      <w:r w:rsidR="008E1081" w:rsidRPr="00563E5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9007DD">
        <w:rPr>
          <w:rFonts w:ascii="Times New Roman" w:hAnsi="Times New Roman" w:cs="Times New Roman"/>
          <w:b/>
          <w:i/>
          <w:sz w:val="24"/>
          <w:szCs w:val="24"/>
        </w:rPr>
        <w:t>т 17</w:t>
      </w:r>
      <w:r w:rsidR="00563E54" w:rsidRPr="00563E54">
        <w:rPr>
          <w:rFonts w:ascii="Times New Roman" w:hAnsi="Times New Roman" w:cs="Times New Roman"/>
          <w:b/>
          <w:i/>
          <w:sz w:val="24"/>
          <w:szCs w:val="24"/>
        </w:rPr>
        <w:t xml:space="preserve"> октября 2016 </w:t>
      </w:r>
      <w:r w:rsidR="008E1081" w:rsidRPr="00563E54">
        <w:rPr>
          <w:rFonts w:ascii="Times New Roman" w:hAnsi="Times New Roman" w:cs="Times New Roman"/>
          <w:b/>
          <w:i/>
          <w:sz w:val="24"/>
          <w:szCs w:val="24"/>
        </w:rPr>
        <w:t>г</w:t>
      </w:r>
    </w:p>
    <w:p w:rsidR="00B65E03" w:rsidRPr="00563E54" w:rsidRDefault="00B65E03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0" w:name="sub_1"/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3E54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Статья 1.</w:t>
      </w:r>
      <w:r w:rsidRPr="00563E54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"/>
      <w:bookmarkEnd w:id="0"/>
      <w:r w:rsidRPr="00563E54">
        <w:rPr>
          <w:rFonts w:ascii="Times New Roman" w:hAnsi="Times New Roman" w:cs="Times New Roman"/>
          <w:sz w:val="24"/>
          <w:szCs w:val="24"/>
        </w:rPr>
        <w:t>1. Настоящ</w:t>
      </w:r>
      <w:r w:rsidR="00101093" w:rsidRPr="00563E54">
        <w:rPr>
          <w:rFonts w:ascii="Times New Roman" w:hAnsi="Times New Roman" w:cs="Times New Roman"/>
          <w:sz w:val="24"/>
          <w:szCs w:val="24"/>
        </w:rPr>
        <w:t xml:space="preserve">ее Положение </w:t>
      </w:r>
      <w:r w:rsidRPr="00563E54">
        <w:rPr>
          <w:rFonts w:ascii="Times New Roman" w:hAnsi="Times New Roman" w:cs="Times New Roman"/>
          <w:sz w:val="24"/>
          <w:szCs w:val="24"/>
        </w:rPr>
        <w:t xml:space="preserve">регулирует отношения, связанные с назначением и проведением опроса граждан в </w:t>
      </w:r>
      <w:r w:rsidR="008E1081" w:rsidRPr="00563E54">
        <w:rPr>
          <w:rFonts w:ascii="Times New Roman" w:hAnsi="Times New Roman" w:cs="Times New Roman"/>
          <w:sz w:val="24"/>
          <w:szCs w:val="24"/>
        </w:rPr>
        <w:t xml:space="preserve">Крутогоровском сельском поселении </w:t>
      </w:r>
      <w:r w:rsidRPr="00563E54">
        <w:rPr>
          <w:rFonts w:ascii="Times New Roman" w:hAnsi="Times New Roman" w:cs="Times New Roman"/>
          <w:sz w:val="24"/>
          <w:szCs w:val="24"/>
        </w:rPr>
        <w:t>(далее - опрос граждан).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"/>
      <w:bookmarkEnd w:id="1"/>
      <w:r w:rsidRPr="00563E54">
        <w:rPr>
          <w:rFonts w:ascii="Times New Roman" w:hAnsi="Times New Roman" w:cs="Times New Roman"/>
          <w:sz w:val="24"/>
          <w:szCs w:val="24"/>
        </w:rPr>
        <w:t>2. Опрос граждан проводится на всей территории</w:t>
      </w:r>
      <w:r w:rsidR="000D35D3" w:rsidRPr="00563E54">
        <w:rPr>
          <w:rFonts w:ascii="Times New Roman" w:hAnsi="Times New Roman" w:cs="Times New Roman"/>
          <w:sz w:val="24"/>
          <w:szCs w:val="24"/>
        </w:rPr>
        <w:t xml:space="preserve"> </w:t>
      </w:r>
      <w:r w:rsidR="008E1081" w:rsidRPr="00563E54">
        <w:rPr>
          <w:rFonts w:ascii="Times New Roman" w:hAnsi="Times New Roman" w:cs="Times New Roman"/>
          <w:sz w:val="24"/>
          <w:szCs w:val="24"/>
        </w:rPr>
        <w:t xml:space="preserve">Крутогоровского сельского поселения </w:t>
      </w:r>
      <w:r w:rsidRPr="00563E54">
        <w:rPr>
          <w:rFonts w:ascii="Times New Roman" w:hAnsi="Times New Roman" w:cs="Times New Roman"/>
          <w:sz w:val="24"/>
          <w:szCs w:val="24"/>
        </w:rPr>
        <w:t>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3"/>
      <w:bookmarkEnd w:id="2"/>
      <w:r w:rsidRPr="00563E54">
        <w:rPr>
          <w:rFonts w:ascii="Times New Roman" w:hAnsi="Times New Roman" w:cs="Times New Roman"/>
          <w:sz w:val="24"/>
          <w:szCs w:val="24"/>
        </w:rPr>
        <w:t>3. Результаты опроса граждан носят рекомендательный характер.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4"/>
      <w:bookmarkEnd w:id="3"/>
      <w:r w:rsidRPr="00563E54">
        <w:rPr>
          <w:rFonts w:ascii="Times New Roman" w:hAnsi="Times New Roman" w:cs="Times New Roman"/>
          <w:sz w:val="24"/>
          <w:szCs w:val="24"/>
        </w:rPr>
        <w:t xml:space="preserve">4. В опросе граждан имеют право участвовать жители </w:t>
      </w:r>
      <w:r w:rsidR="008E1081" w:rsidRPr="00563E54">
        <w:rPr>
          <w:rFonts w:ascii="Times New Roman" w:hAnsi="Times New Roman" w:cs="Times New Roman"/>
          <w:sz w:val="24"/>
          <w:szCs w:val="24"/>
        </w:rPr>
        <w:t xml:space="preserve">Крутогоровского сельского поселения </w:t>
      </w:r>
      <w:r w:rsidRPr="00563E54">
        <w:rPr>
          <w:rFonts w:ascii="Times New Roman" w:hAnsi="Times New Roman" w:cs="Times New Roman"/>
          <w:sz w:val="24"/>
          <w:szCs w:val="24"/>
        </w:rPr>
        <w:t>обладающие избирательным правом.</w:t>
      </w:r>
    </w:p>
    <w:bookmarkEnd w:id="4"/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"/>
      <w:r w:rsidRPr="00563E54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Статья 2.</w:t>
      </w:r>
      <w:r w:rsidRPr="00563E54">
        <w:rPr>
          <w:rFonts w:ascii="Times New Roman" w:hAnsi="Times New Roman" w:cs="Times New Roman"/>
          <w:sz w:val="24"/>
          <w:szCs w:val="24"/>
        </w:rPr>
        <w:t xml:space="preserve"> Правовая основа назначения и проведения опроса граждан</w:t>
      </w:r>
    </w:p>
    <w:bookmarkEnd w:id="5"/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3E54">
        <w:rPr>
          <w:rFonts w:ascii="Times New Roman" w:hAnsi="Times New Roman" w:cs="Times New Roman"/>
          <w:sz w:val="24"/>
          <w:szCs w:val="24"/>
        </w:rPr>
        <w:t xml:space="preserve">Правовой основой назначения и проведения опроса граждан являются </w:t>
      </w:r>
      <w:hyperlink r:id="rId9" w:history="1">
        <w:r w:rsidRPr="00563E54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563E54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0" w:history="1">
        <w:r w:rsidRPr="00563E54">
          <w:rPr>
            <w:rFonts w:ascii="Times New Roman" w:hAnsi="Times New Roman" w:cs="Times New Roman"/>
            <w:sz w:val="24"/>
            <w:szCs w:val="24"/>
          </w:rPr>
          <w:t>Федеральный закон</w:t>
        </w:r>
      </w:hyperlink>
      <w:r w:rsidRPr="00563E54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CD21CB" w:rsidRPr="00563E54">
        <w:rPr>
          <w:rFonts w:ascii="Times New Roman" w:hAnsi="Times New Roman" w:cs="Times New Roman"/>
          <w:sz w:val="24"/>
          <w:szCs w:val="24"/>
        </w:rPr>
        <w:t>№</w:t>
      </w:r>
      <w:r w:rsidRPr="00563E54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настоящи</w:t>
      </w:r>
      <w:r w:rsidR="00CD21CB" w:rsidRPr="00563E54">
        <w:rPr>
          <w:rFonts w:ascii="Times New Roman" w:hAnsi="Times New Roman" w:cs="Times New Roman"/>
          <w:sz w:val="24"/>
          <w:szCs w:val="24"/>
        </w:rPr>
        <w:t>е Положение</w:t>
      </w:r>
      <w:r w:rsidRPr="00563E54">
        <w:rPr>
          <w:rFonts w:ascii="Times New Roman" w:hAnsi="Times New Roman" w:cs="Times New Roman"/>
          <w:sz w:val="24"/>
          <w:szCs w:val="24"/>
        </w:rPr>
        <w:t>, устав</w:t>
      </w:r>
      <w:r w:rsidR="00CD21CB" w:rsidRPr="00563E54">
        <w:rPr>
          <w:rFonts w:ascii="Times New Roman" w:hAnsi="Times New Roman" w:cs="Times New Roman"/>
          <w:sz w:val="24"/>
          <w:szCs w:val="24"/>
        </w:rPr>
        <w:t xml:space="preserve"> </w:t>
      </w:r>
      <w:r w:rsidR="008E1081" w:rsidRPr="00563E54">
        <w:rPr>
          <w:rFonts w:ascii="Times New Roman" w:hAnsi="Times New Roman" w:cs="Times New Roman"/>
          <w:sz w:val="24"/>
          <w:szCs w:val="24"/>
        </w:rPr>
        <w:t>Крутогоровского сельского поселения обладающие</w:t>
      </w:r>
    </w:p>
    <w:p w:rsidR="00CD21CB" w:rsidRPr="00563E54" w:rsidRDefault="00CD21CB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"/>
      <w:r w:rsidRPr="00563E54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Статья 3.</w:t>
      </w:r>
      <w:r w:rsidRPr="00563E54">
        <w:rPr>
          <w:rFonts w:ascii="Times New Roman" w:hAnsi="Times New Roman" w:cs="Times New Roman"/>
          <w:sz w:val="24"/>
          <w:szCs w:val="24"/>
        </w:rPr>
        <w:t xml:space="preserve"> Принципы назначения и проведении опроса граждан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1"/>
      <w:bookmarkEnd w:id="6"/>
      <w:r w:rsidRPr="00563E54">
        <w:rPr>
          <w:rFonts w:ascii="Times New Roman" w:hAnsi="Times New Roman" w:cs="Times New Roman"/>
          <w:sz w:val="24"/>
          <w:szCs w:val="24"/>
        </w:rPr>
        <w:t xml:space="preserve">1. Участие жителей </w:t>
      </w:r>
      <w:r w:rsidR="008E1081" w:rsidRPr="00563E54">
        <w:rPr>
          <w:rFonts w:ascii="Times New Roman" w:hAnsi="Times New Roman" w:cs="Times New Roman"/>
          <w:sz w:val="24"/>
          <w:szCs w:val="24"/>
        </w:rPr>
        <w:t xml:space="preserve">Крутогоровского сельского поселения обладающие </w:t>
      </w:r>
      <w:r w:rsidRPr="00563E54">
        <w:rPr>
          <w:rFonts w:ascii="Times New Roman" w:hAnsi="Times New Roman" w:cs="Times New Roman"/>
          <w:sz w:val="24"/>
          <w:szCs w:val="24"/>
        </w:rPr>
        <w:t>в опросе граждан является свободным и добровольным.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2"/>
      <w:bookmarkEnd w:id="7"/>
      <w:r w:rsidRPr="00563E54">
        <w:rPr>
          <w:rFonts w:ascii="Times New Roman" w:hAnsi="Times New Roman" w:cs="Times New Roman"/>
          <w:sz w:val="24"/>
          <w:szCs w:val="24"/>
        </w:rPr>
        <w:t xml:space="preserve">2. Жители </w:t>
      </w:r>
      <w:r w:rsidR="008E1081" w:rsidRPr="00563E54">
        <w:rPr>
          <w:rFonts w:ascii="Times New Roman" w:hAnsi="Times New Roman" w:cs="Times New Roman"/>
          <w:sz w:val="24"/>
          <w:szCs w:val="24"/>
        </w:rPr>
        <w:t xml:space="preserve">Крутогоровского сельского поселения обладающие </w:t>
      </w:r>
      <w:r w:rsidRPr="00563E54">
        <w:rPr>
          <w:rFonts w:ascii="Times New Roman" w:hAnsi="Times New Roman" w:cs="Times New Roman"/>
          <w:sz w:val="24"/>
          <w:szCs w:val="24"/>
        </w:rPr>
        <w:t>участвуют в опросе граждан на равных основаниях.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3"/>
      <w:bookmarkEnd w:id="8"/>
      <w:r w:rsidRPr="00563E54">
        <w:rPr>
          <w:rFonts w:ascii="Times New Roman" w:hAnsi="Times New Roman" w:cs="Times New Roman"/>
          <w:sz w:val="24"/>
          <w:szCs w:val="24"/>
        </w:rPr>
        <w:t>3, Назначение, проведение и установление результатов опроса граждан осуществляются открыто и гласно.</w:t>
      </w:r>
    </w:p>
    <w:bookmarkEnd w:id="9"/>
    <w:p w:rsidR="004A61FF" w:rsidRPr="00563E54" w:rsidRDefault="004A61FF" w:rsidP="008E1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4"/>
      <w:r w:rsidRPr="00563E54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Статья 4.</w:t>
      </w:r>
      <w:r w:rsidRPr="00563E54">
        <w:rPr>
          <w:rFonts w:ascii="Times New Roman" w:hAnsi="Times New Roman" w:cs="Times New Roman"/>
          <w:sz w:val="24"/>
          <w:szCs w:val="24"/>
        </w:rPr>
        <w:t xml:space="preserve"> Инициатива проведения и назначение опроса граждан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41"/>
      <w:bookmarkEnd w:id="10"/>
      <w:r w:rsidRPr="00563E54">
        <w:rPr>
          <w:rFonts w:ascii="Times New Roman" w:hAnsi="Times New Roman" w:cs="Times New Roman"/>
          <w:sz w:val="24"/>
          <w:szCs w:val="24"/>
        </w:rPr>
        <w:t>1. Опрос граждан проводится по инициативе: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411"/>
      <w:bookmarkEnd w:id="11"/>
      <w:r w:rsidRPr="00563E54">
        <w:rPr>
          <w:rFonts w:ascii="Times New Roman" w:hAnsi="Times New Roman" w:cs="Times New Roman"/>
          <w:sz w:val="24"/>
          <w:szCs w:val="24"/>
        </w:rPr>
        <w:t xml:space="preserve">1) </w:t>
      </w:r>
      <w:r w:rsidR="008E1081" w:rsidRPr="00563E54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6E506E" w:rsidRPr="00563E54">
        <w:rPr>
          <w:rFonts w:ascii="Times New Roman" w:hAnsi="Times New Roman" w:cs="Times New Roman"/>
          <w:sz w:val="24"/>
          <w:szCs w:val="24"/>
        </w:rPr>
        <w:t xml:space="preserve"> </w:t>
      </w:r>
      <w:r w:rsidR="008E1081" w:rsidRPr="00563E54">
        <w:rPr>
          <w:rFonts w:ascii="Times New Roman" w:hAnsi="Times New Roman" w:cs="Times New Roman"/>
          <w:sz w:val="24"/>
          <w:szCs w:val="24"/>
        </w:rPr>
        <w:t xml:space="preserve">Крутогоровского сельского поселения обладающие </w:t>
      </w:r>
      <w:r w:rsidRPr="00563E54">
        <w:rPr>
          <w:rFonts w:ascii="Times New Roman" w:hAnsi="Times New Roman" w:cs="Times New Roman"/>
          <w:sz w:val="24"/>
          <w:szCs w:val="24"/>
        </w:rPr>
        <w:t xml:space="preserve">или главы </w:t>
      </w:r>
      <w:r w:rsidR="008E1081" w:rsidRPr="00563E54">
        <w:rPr>
          <w:rFonts w:ascii="Times New Roman" w:hAnsi="Times New Roman" w:cs="Times New Roman"/>
          <w:sz w:val="24"/>
          <w:szCs w:val="24"/>
        </w:rPr>
        <w:t xml:space="preserve">администрации Крутогоровского сельского поселения обладающие </w:t>
      </w:r>
      <w:r w:rsidRPr="00563E54">
        <w:rPr>
          <w:rFonts w:ascii="Times New Roman" w:hAnsi="Times New Roman" w:cs="Times New Roman"/>
          <w:sz w:val="24"/>
          <w:szCs w:val="24"/>
        </w:rPr>
        <w:t>- по вопросам местного значения;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412"/>
      <w:bookmarkEnd w:id="12"/>
      <w:r w:rsidRPr="00563E54">
        <w:rPr>
          <w:rFonts w:ascii="Times New Roman" w:hAnsi="Times New Roman" w:cs="Times New Roman"/>
          <w:sz w:val="24"/>
          <w:szCs w:val="24"/>
        </w:rPr>
        <w:t xml:space="preserve">2) Правительства Камчатского края или по его распоряжению исполнительного органа государственной власти Камчатского края, осуществляющего функции по управлению </w:t>
      </w:r>
      <w:r w:rsidRPr="00563E54">
        <w:rPr>
          <w:rFonts w:ascii="Times New Roman" w:hAnsi="Times New Roman" w:cs="Times New Roman"/>
          <w:sz w:val="24"/>
          <w:szCs w:val="24"/>
        </w:rPr>
        <w:lastRenderedPageBreak/>
        <w:t>государственным имуществом Камчатского края (далее - Уполномоченный орган),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42"/>
      <w:bookmarkEnd w:id="13"/>
      <w:r w:rsidRPr="00563E54">
        <w:rPr>
          <w:rFonts w:ascii="Times New Roman" w:hAnsi="Times New Roman" w:cs="Times New Roman"/>
          <w:sz w:val="24"/>
          <w:szCs w:val="24"/>
        </w:rPr>
        <w:t xml:space="preserve">2. Инициирование проведения опроса </w:t>
      </w:r>
      <w:r w:rsidR="006E506E" w:rsidRPr="00563E54">
        <w:rPr>
          <w:rFonts w:ascii="Times New Roman" w:hAnsi="Times New Roman" w:cs="Times New Roman"/>
          <w:sz w:val="24"/>
          <w:szCs w:val="24"/>
        </w:rPr>
        <w:t>гр</w:t>
      </w:r>
      <w:r w:rsidRPr="00563E54">
        <w:rPr>
          <w:rFonts w:ascii="Times New Roman" w:hAnsi="Times New Roman" w:cs="Times New Roman"/>
          <w:sz w:val="24"/>
          <w:szCs w:val="24"/>
        </w:rPr>
        <w:t xml:space="preserve">аждан главой </w:t>
      </w:r>
      <w:r w:rsidR="008E1081" w:rsidRPr="00563E54">
        <w:rPr>
          <w:rFonts w:ascii="Times New Roman" w:hAnsi="Times New Roman" w:cs="Times New Roman"/>
          <w:sz w:val="24"/>
          <w:szCs w:val="24"/>
        </w:rPr>
        <w:t>администрации Крутогоровского сельского поселения обладающие</w:t>
      </w:r>
      <w:r w:rsidRPr="00563E54">
        <w:rPr>
          <w:rFonts w:ascii="Times New Roman" w:hAnsi="Times New Roman" w:cs="Times New Roman"/>
          <w:sz w:val="24"/>
          <w:szCs w:val="24"/>
        </w:rPr>
        <w:t>, осуществляется посредством внесения в</w:t>
      </w:r>
      <w:r w:rsidR="008E1081" w:rsidRPr="00563E54">
        <w:rPr>
          <w:rFonts w:ascii="Times New Roman" w:hAnsi="Times New Roman" w:cs="Times New Roman"/>
          <w:sz w:val="24"/>
          <w:szCs w:val="24"/>
        </w:rPr>
        <w:t xml:space="preserve"> Собрание депутатов </w:t>
      </w:r>
      <w:r w:rsidRPr="00563E54">
        <w:rPr>
          <w:rFonts w:ascii="Times New Roman" w:hAnsi="Times New Roman" w:cs="Times New Roman"/>
          <w:sz w:val="24"/>
          <w:szCs w:val="24"/>
        </w:rPr>
        <w:t xml:space="preserve"> </w:t>
      </w:r>
      <w:r w:rsidR="008E1081" w:rsidRPr="00563E54">
        <w:rPr>
          <w:rFonts w:ascii="Times New Roman" w:hAnsi="Times New Roman" w:cs="Times New Roman"/>
          <w:sz w:val="24"/>
          <w:szCs w:val="24"/>
        </w:rPr>
        <w:t xml:space="preserve">Крутогоровского сельского поселения обладающие </w:t>
      </w:r>
      <w:r w:rsidRPr="00563E54">
        <w:rPr>
          <w:rFonts w:ascii="Times New Roman" w:hAnsi="Times New Roman" w:cs="Times New Roman"/>
          <w:sz w:val="24"/>
          <w:szCs w:val="24"/>
        </w:rPr>
        <w:t>письменного обращения о проведении опроса граждан, содержащего обоснование проведения данного опроса граждан и формулировку вопроса (вопросов), предлагаемого (предлагаемых) при проведении опроса граждан.</w:t>
      </w:r>
    </w:p>
    <w:bookmarkEnd w:id="14"/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3E54">
        <w:rPr>
          <w:rFonts w:ascii="Times New Roman" w:hAnsi="Times New Roman" w:cs="Times New Roman"/>
          <w:sz w:val="24"/>
          <w:szCs w:val="24"/>
        </w:rPr>
        <w:t xml:space="preserve">Если инициатором проведения опроса граждан является </w:t>
      </w:r>
      <w:r w:rsidR="008E1081" w:rsidRPr="00563E54">
        <w:rPr>
          <w:rFonts w:ascii="Times New Roman" w:hAnsi="Times New Roman" w:cs="Times New Roman"/>
          <w:sz w:val="24"/>
          <w:szCs w:val="24"/>
        </w:rPr>
        <w:t xml:space="preserve">Собрание депутатов Крутогоровского сельского поселения обладающие </w:t>
      </w:r>
      <w:r w:rsidRPr="00563E54">
        <w:rPr>
          <w:rFonts w:ascii="Times New Roman" w:hAnsi="Times New Roman" w:cs="Times New Roman"/>
          <w:sz w:val="24"/>
          <w:szCs w:val="24"/>
        </w:rPr>
        <w:t>то письменное обращение не оформляется.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43"/>
      <w:r w:rsidRPr="00563E54">
        <w:rPr>
          <w:rFonts w:ascii="Times New Roman" w:hAnsi="Times New Roman" w:cs="Times New Roman"/>
          <w:sz w:val="24"/>
          <w:szCs w:val="24"/>
        </w:rPr>
        <w:t>3. Решение о назначении опроса граждан принимается</w:t>
      </w:r>
      <w:r w:rsidR="008E1081" w:rsidRPr="00563E54">
        <w:rPr>
          <w:rFonts w:ascii="Times New Roman" w:hAnsi="Times New Roman" w:cs="Times New Roman"/>
          <w:sz w:val="24"/>
          <w:szCs w:val="24"/>
        </w:rPr>
        <w:t xml:space="preserve"> обладающие </w:t>
      </w:r>
      <w:r w:rsidRPr="00563E54">
        <w:rPr>
          <w:rFonts w:ascii="Times New Roman" w:hAnsi="Times New Roman" w:cs="Times New Roman"/>
          <w:sz w:val="24"/>
          <w:szCs w:val="24"/>
        </w:rPr>
        <w:t xml:space="preserve">позднее 30 дней со дня поступления письменного обращения, указанного в </w:t>
      </w:r>
      <w:hyperlink w:anchor="sub_42" w:history="1">
        <w:r w:rsidRPr="00563E54">
          <w:rPr>
            <w:rFonts w:ascii="Times New Roman" w:hAnsi="Times New Roman" w:cs="Times New Roman"/>
            <w:sz w:val="24"/>
            <w:szCs w:val="24"/>
          </w:rPr>
          <w:t>абзаце первом части 2</w:t>
        </w:r>
      </w:hyperlink>
      <w:r w:rsidRPr="00563E54">
        <w:rPr>
          <w:rFonts w:ascii="Times New Roman" w:hAnsi="Times New Roman" w:cs="Times New Roman"/>
          <w:sz w:val="24"/>
          <w:szCs w:val="24"/>
        </w:rPr>
        <w:t xml:space="preserve"> настоящей статьи, либо выдвижения инициативы </w:t>
      </w:r>
      <w:r w:rsidR="008E1081" w:rsidRPr="00563E54">
        <w:rPr>
          <w:rFonts w:ascii="Times New Roman" w:hAnsi="Times New Roman" w:cs="Times New Roman"/>
          <w:sz w:val="24"/>
          <w:szCs w:val="24"/>
        </w:rPr>
        <w:t xml:space="preserve">Собрания  депутатов Крутогоровского сельского поселения </w:t>
      </w:r>
      <w:r w:rsidRPr="00563E54">
        <w:rPr>
          <w:rFonts w:ascii="Times New Roman" w:hAnsi="Times New Roman" w:cs="Times New Roman"/>
          <w:sz w:val="24"/>
          <w:szCs w:val="24"/>
        </w:rPr>
        <w:t>о проведении опроса граждан.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44"/>
      <w:bookmarkEnd w:id="15"/>
      <w:r w:rsidRPr="00563E54">
        <w:rPr>
          <w:rFonts w:ascii="Times New Roman" w:hAnsi="Times New Roman" w:cs="Times New Roman"/>
          <w:sz w:val="24"/>
          <w:szCs w:val="24"/>
        </w:rPr>
        <w:t xml:space="preserve">4. Решение </w:t>
      </w:r>
      <w:r w:rsidR="008E1081" w:rsidRPr="00563E54">
        <w:rPr>
          <w:rFonts w:ascii="Times New Roman" w:hAnsi="Times New Roman" w:cs="Times New Roman"/>
          <w:sz w:val="24"/>
          <w:szCs w:val="24"/>
        </w:rPr>
        <w:t xml:space="preserve">Собрания  депутатов Крутогоровского сельского поселения </w:t>
      </w:r>
      <w:r w:rsidRPr="00563E54">
        <w:rPr>
          <w:rFonts w:ascii="Times New Roman" w:hAnsi="Times New Roman" w:cs="Times New Roman"/>
          <w:sz w:val="24"/>
          <w:szCs w:val="24"/>
        </w:rPr>
        <w:t xml:space="preserve">о назначении опроса граждан оформляется нормативным правовым актом </w:t>
      </w:r>
      <w:r w:rsidR="008E1081" w:rsidRPr="00563E54">
        <w:rPr>
          <w:rFonts w:ascii="Times New Roman" w:hAnsi="Times New Roman" w:cs="Times New Roman"/>
          <w:sz w:val="24"/>
          <w:szCs w:val="24"/>
        </w:rPr>
        <w:t xml:space="preserve">Собрания  депутатов Крутогоровского сельского поселения </w:t>
      </w:r>
      <w:r w:rsidRPr="00563E54">
        <w:rPr>
          <w:rFonts w:ascii="Times New Roman" w:hAnsi="Times New Roman" w:cs="Times New Roman"/>
          <w:sz w:val="24"/>
          <w:szCs w:val="24"/>
        </w:rPr>
        <w:t>о назначении опроса граждан (далее - нормативный правовой акт о назначении опроса граждан).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45"/>
      <w:bookmarkEnd w:id="16"/>
      <w:r w:rsidRPr="00563E54">
        <w:rPr>
          <w:rFonts w:ascii="Times New Roman" w:hAnsi="Times New Roman" w:cs="Times New Roman"/>
          <w:sz w:val="24"/>
          <w:szCs w:val="24"/>
        </w:rPr>
        <w:t>5. В нормативном правовом акте о назначении опроса граждан устанавливаются: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451"/>
      <w:bookmarkEnd w:id="17"/>
      <w:r w:rsidRPr="00563E54">
        <w:rPr>
          <w:rFonts w:ascii="Times New Roman" w:hAnsi="Times New Roman" w:cs="Times New Roman"/>
          <w:sz w:val="24"/>
          <w:szCs w:val="24"/>
        </w:rPr>
        <w:t>1) дата и сроки проведения опроса граждан;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452"/>
      <w:bookmarkEnd w:id="18"/>
      <w:r w:rsidRPr="00563E54">
        <w:rPr>
          <w:rFonts w:ascii="Times New Roman" w:hAnsi="Times New Roman" w:cs="Times New Roman"/>
          <w:sz w:val="24"/>
          <w:szCs w:val="24"/>
        </w:rPr>
        <w:t>2) формулировка вопроса (вопросов), предлагаемого (предлагаемых) при проведении опроса граждан;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453"/>
      <w:bookmarkEnd w:id="19"/>
      <w:r w:rsidRPr="00563E54">
        <w:rPr>
          <w:rFonts w:ascii="Times New Roman" w:hAnsi="Times New Roman" w:cs="Times New Roman"/>
          <w:sz w:val="24"/>
          <w:szCs w:val="24"/>
        </w:rPr>
        <w:t>3) методика проведения опроса граждан;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454"/>
      <w:bookmarkEnd w:id="20"/>
      <w:r w:rsidRPr="00563E54">
        <w:rPr>
          <w:rFonts w:ascii="Times New Roman" w:hAnsi="Times New Roman" w:cs="Times New Roman"/>
          <w:sz w:val="24"/>
          <w:szCs w:val="24"/>
        </w:rPr>
        <w:t>4) форма опросного листа;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455"/>
      <w:bookmarkEnd w:id="21"/>
      <w:r w:rsidRPr="00563E54">
        <w:rPr>
          <w:rFonts w:ascii="Times New Roman" w:hAnsi="Times New Roman" w:cs="Times New Roman"/>
          <w:sz w:val="24"/>
          <w:szCs w:val="24"/>
        </w:rPr>
        <w:t xml:space="preserve">5) минимальная численность жителей </w:t>
      </w:r>
      <w:r w:rsidR="008E1081" w:rsidRPr="00563E54">
        <w:rPr>
          <w:rFonts w:ascii="Times New Roman" w:hAnsi="Times New Roman" w:cs="Times New Roman"/>
          <w:sz w:val="24"/>
          <w:szCs w:val="24"/>
        </w:rPr>
        <w:t>Крутогоровского сельского поселения</w:t>
      </w:r>
      <w:r w:rsidRPr="00563E54">
        <w:rPr>
          <w:rFonts w:ascii="Times New Roman" w:hAnsi="Times New Roman" w:cs="Times New Roman"/>
          <w:sz w:val="24"/>
          <w:szCs w:val="24"/>
        </w:rPr>
        <w:t>, участвующих в опросе граждан.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46"/>
      <w:bookmarkEnd w:id="22"/>
      <w:r w:rsidRPr="00563E54">
        <w:rPr>
          <w:rFonts w:ascii="Times New Roman" w:hAnsi="Times New Roman" w:cs="Times New Roman"/>
          <w:sz w:val="24"/>
          <w:szCs w:val="24"/>
        </w:rPr>
        <w:t>6. В нормативном правовом акте о назначении опроса граждан устанавливаются: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461"/>
      <w:bookmarkEnd w:id="23"/>
      <w:r w:rsidRPr="00563E54">
        <w:rPr>
          <w:rFonts w:ascii="Times New Roman" w:hAnsi="Times New Roman" w:cs="Times New Roman"/>
          <w:sz w:val="24"/>
          <w:szCs w:val="24"/>
        </w:rPr>
        <w:t>1) территория, на которой проводится опрос граждан;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462"/>
      <w:bookmarkEnd w:id="24"/>
      <w:r w:rsidRPr="00563E54">
        <w:rPr>
          <w:rFonts w:ascii="Times New Roman" w:hAnsi="Times New Roman" w:cs="Times New Roman"/>
          <w:sz w:val="24"/>
          <w:szCs w:val="24"/>
        </w:rPr>
        <w:t>2) участки проведения опроса граждан (далее - участки);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463"/>
      <w:bookmarkEnd w:id="25"/>
      <w:r w:rsidRPr="00563E54">
        <w:rPr>
          <w:rFonts w:ascii="Times New Roman" w:hAnsi="Times New Roman" w:cs="Times New Roman"/>
          <w:sz w:val="24"/>
          <w:szCs w:val="24"/>
        </w:rPr>
        <w:t>3) пункты для проведения опроса граждан, организованные в общественных местах (далее - пункты для проведения опроса граждан);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464"/>
      <w:bookmarkEnd w:id="26"/>
      <w:r w:rsidRPr="00563E54">
        <w:rPr>
          <w:rFonts w:ascii="Times New Roman" w:hAnsi="Times New Roman" w:cs="Times New Roman"/>
          <w:sz w:val="24"/>
          <w:szCs w:val="24"/>
        </w:rPr>
        <w:t>4) иные положения, касающиеся проведения опроса граждан.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47"/>
      <w:bookmarkEnd w:id="27"/>
      <w:r w:rsidRPr="00563E54">
        <w:rPr>
          <w:rFonts w:ascii="Times New Roman" w:hAnsi="Times New Roman" w:cs="Times New Roman"/>
          <w:sz w:val="24"/>
          <w:szCs w:val="24"/>
        </w:rPr>
        <w:t>7. Если инициатором проведения опроса граждан являлся</w:t>
      </w:r>
      <w:r w:rsidR="0089392F" w:rsidRPr="00563E54">
        <w:rPr>
          <w:rFonts w:ascii="Times New Roman" w:hAnsi="Times New Roman" w:cs="Times New Roman"/>
          <w:sz w:val="24"/>
          <w:szCs w:val="24"/>
        </w:rPr>
        <w:t xml:space="preserve"> </w:t>
      </w:r>
      <w:r w:rsidRPr="00563E5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836F5" w:rsidRPr="00563E54">
        <w:rPr>
          <w:rFonts w:ascii="Times New Roman" w:hAnsi="Times New Roman" w:cs="Times New Roman"/>
          <w:sz w:val="24"/>
          <w:szCs w:val="24"/>
        </w:rPr>
        <w:t>администрации Крутогоровского сельского поселения</w:t>
      </w:r>
      <w:r w:rsidRPr="00563E54">
        <w:rPr>
          <w:rFonts w:ascii="Times New Roman" w:hAnsi="Times New Roman" w:cs="Times New Roman"/>
          <w:sz w:val="24"/>
          <w:szCs w:val="24"/>
        </w:rPr>
        <w:t xml:space="preserve">, копия нормативного правового акта о назначении опроса граждан направляется </w:t>
      </w:r>
      <w:r w:rsidR="00D8019C" w:rsidRPr="00563E54">
        <w:rPr>
          <w:rFonts w:ascii="Times New Roman" w:hAnsi="Times New Roman" w:cs="Times New Roman"/>
          <w:sz w:val="24"/>
          <w:szCs w:val="24"/>
        </w:rPr>
        <w:t xml:space="preserve">Собранием  депутатов Крутогоровского сельского поселения </w:t>
      </w:r>
      <w:r w:rsidRPr="00563E54">
        <w:rPr>
          <w:rFonts w:ascii="Times New Roman" w:hAnsi="Times New Roman" w:cs="Times New Roman"/>
          <w:sz w:val="24"/>
          <w:szCs w:val="24"/>
        </w:rPr>
        <w:t>соответствующему инициатору проведения опроса граждан не позднее 3 дней со дня его принятия.</w:t>
      </w:r>
    </w:p>
    <w:bookmarkEnd w:id="28"/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5"/>
      <w:r w:rsidRPr="00563E54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Статья 5.</w:t>
      </w:r>
      <w:r w:rsidRPr="00563E54">
        <w:rPr>
          <w:rFonts w:ascii="Times New Roman" w:hAnsi="Times New Roman" w:cs="Times New Roman"/>
          <w:sz w:val="24"/>
          <w:szCs w:val="24"/>
        </w:rPr>
        <w:t xml:space="preserve"> Комиссии по подготовке и проведению опроса граждан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51"/>
      <w:bookmarkEnd w:id="29"/>
      <w:r w:rsidRPr="00563E54">
        <w:rPr>
          <w:rFonts w:ascii="Times New Roman" w:hAnsi="Times New Roman" w:cs="Times New Roman"/>
          <w:sz w:val="24"/>
          <w:szCs w:val="24"/>
        </w:rPr>
        <w:t xml:space="preserve">1. Комиссия по подготовке и проведению опроса граждан (далее - Комиссия) формируется </w:t>
      </w:r>
      <w:r w:rsidR="00D8019C" w:rsidRPr="00563E54">
        <w:rPr>
          <w:rFonts w:ascii="Times New Roman" w:hAnsi="Times New Roman" w:cs="Times New Roman"/>
          <w:sz w:val="24"/>
          <w:szCs w:val="24"/>
        </w:rPr>
        <w:t xml:space="preserve">Собранием  депутатов Крутогоровского сельского поселения </w:t>
      </w:r>
      <w:r w:rsidRPr="00563E54">
        <w:rPr>
          <w:rFonts w:ascii="Times New Roman" w:hAnsi="Times New Roman" w:cs="Times New Roman"/>
          <w:sz w:val="24"/>
          <w:szCs w:val="24"/>
        </w:rPr>
        <w:t>в составе не менее 5 и не более 15 членов Комиссии.</w:t>
      </w:r>
    </w:p>
    <w:bookmarkEnd w:id="30"/>
    <w:p w:rsidR="00443260" w:rsidRPr="00563E54" w:rsidRDefault="00D8019C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3E54">
        <w:rPr>
          <w:rFonts w:ascii="Times New Roman" w:hAnsi="Times New Roman" w:cs="Times New Roman"/>
          <w:sz w:val="24"/>
          <w:szCs w:val="24"/>
        </w:rPr>
        <w:t xml:space="preserve">Собранием  депутатов Крутогоровского сельского поселения </w:t>
      </w:r>
      <w:r w:rsidR="00443260" w:rsidRPr="00563E54">
        <w:rPr>
          <w:rFonts w:ascii="Times New Roman" w:hAnsi="Times New Roman" w:cs="Times New Roman"/>
          <w:sz w:val="24"/>
          <w:szCs w:val="24"/>
        </w:rPr>
        <w:t xml:space="preserve">формируются также участковые комиссии по подготовке и проведению опроса граждан (далее - участковые комиссии) в составе не менее 3 и не более 9 членов участковой комиссии, если в нормативном правовом акте о назначении опроса граждан в соответствии с </w:t>
      </w:r>
      <w:hyperlink w:anchor="sub_462" w:history="1">
        <w:r w:rsidR="00443260" w:rsidRPr="00563E54">
          <w:rPr>
            <w:rFonts w:ascii="Times New Roman" w:hAnsi="Times New Roman" w:cs="Times New Roman"/>
            <w:sz w:val="24"/>
            <w:szCs w:val="24"/>
          </w:rPr>
          <w:t>пунктом 2 части 6 статьи 4</w:t>
        </w:r>
      </w:hyperlink>
      <w:r w:rsidR="00443260" w:rsidRPr="00563E5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90CCC" w:rsidRPr="00563E54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443260" w:rsidRPr="00563E54">
        <w:rPr>
          <w:rFonts w:ascii="Times New Roman" w:hAnsi="Times New Roman" w:cs="Times New Roman"/>
          <w:sz w:val="24"/>
          <w:szCs w:val="24"/>
        </w:rPr>
        <w:t>установлены участки.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52"/>
      <w:r w:rsidRPr="00563E54">
        <w:rPr>
          <w:rFonts w:ascii="Times New Roman" w:hAnsi="Times New Roman" w:cs="Times New Roman"/>
          <w:sz w:val="24"/>
          <w:szCs w:val="24"/>
        </w:rPr>
        <w:t>2. Порядок формирования и деятельности Комиссии (участковых комиссий) устанавливается нормативным правовым актом</w:t>
      </w:r>
      <w:r w:rsidR="00B218F3" w:rsidRPr="00563E54">
        <w:rPr>
          <w:rFonts w:ascii="Times New Roman" w:hAnsi="Times New Roman" w:cs="Times New Roman"/>
          <w:sz w:val="24"/>
          <w:szCs w:val="24"/>
        </w:rPr>
        <w:t xml:space="preserve"> Собрания депутатов Крутогоровского сельского поселения </w:t>
      </w:r>
      <w:r w:rsidRPr="00563E54">
        <w:rPr>
          <w:rFonts w:ascii="Times New Roman" w:hAnsi="Times New Roman" w:cs="Times New Roman"/>
          <w:sz w:val="24"/>
          <w:szCs w:val="24"/>
        </w:rPr>
        <w:t>.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53"/>
      <w:bookmarkEnd w:id="31"/>
      <w:r w:rsidRPr="00563E54">
        <w:rPr>
          <w:rFonts w:ascii="Times New Roman" w:hAnsi="Times New Roman" w:cs="Times New Roman"/>
          <w:sz w:val="24"/>
          <w:szCs w:val="24"/>
        </w:rPr>
        <w:lastRenderedPageBreak/>
        <w:t>3. Комиссия состоит из председателя Комиссии, заместителя председателя Комиссии, секретаря Комиссии и членов Комиссии.</w:t>
      </w:r>
    </w:p>
    <w:bookmarkEnd w:id="32"/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3E54">
        <w:rPr>
          <w:rFonts w:ascii="Times New Roman" w:hAnsi="Times New Roman" w:cs="Times New Roman"/>
          <w:sz w:val="24"/>
          <w:szCs w:val="24"/>
        </w:rPr>
        <w:t>Участковая комиссия состоит из председателя участковой комиссии, секретаря участковой комиссии и членов участковой комиссии.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3E54">
        <w:rPr>
          <w:rFonts w:ascii="Times New Roman" w:hAnsi="Times New Roman" w:cs="Times New Roman"/>
          <w:sz w:val="24"/>
          <w:szCs w:val="24"/>
        </w:rPr>
        <w:t xml:space="preserve">В состав Комиссии (участковой комиссии) включаются представители </w:t>
      </w:r>
      <w:r w:rsidR="00D8019C" w:rsidRPr="00563E54">
        <w:rPr>
          <w:rFonts w:ascii="Times New Roman" w:hAnsi="Times New Roman" w:cs="Times New Roman"/>
          <w:sz w:val="24"/>
          <w:szCs w:val="24"/>
        </w:rPr>
        <w:t xml:space="preserve">Собрания   депутатов Крутогоровского сельского поселения </w:t>
      </w:r>
      <w:r w:rsidRPr="00563E54">
        <w:rPr>
          <w:rFonts w:ascii="Times New Roman" w:hAnsi="Times New Roman" w:cs="Times New Roman"/>
          <w:sz w:val="24"/>
          <w:szCs w:val="24"/>
        </w:rPr>
        <w:t>администрации, исполнительных органов государственной власти Камчатского края (при проведении опроса граждан по инициативе Правительства Камчатского края или Уполномоченного органа).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3E54">
        <w:rPr>
          <w:rFonts w:ascii="Times New Roman" w:hAnsi="Times New Roman" w:cs="Times New Roman"/>
          <w:sz w:val="24"/>
          <w:szCs w:val="24"/>
        </w:rPr>
        <w:t>В состав Комиссии (участковой комиссии) могут быть включены представители общественности.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3E54">
        <w:rPr>
          <w:rFonts w:ascii="Times New Roman" w:hAnsi="Times New Roman" w:cs="Times New Roman"/>
          <w:sz w:val="24"/>
          <w:szCs w:val="24"/>
        </w:rPr>
        <w:t>Деятельность членов Комиссии (участковой комиссии) осуществляется на безвозмездной основе.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54"/>
      <w:r w:rsidRPr="00563E54">
        <w:rPr>
          <w:rFonts w:ascii="Times New Roman" w:hAnsi="Times New Roman" w:cs="Times New Roman"/>
          <w:sz w:val="24"/>
          <w:szCs w:val="24"/>
        </w:rPr>
        <w:t>4. Комиссия осуществляет следующие функции: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541"/>
      <w:bookmarkEnd w:id="33"/>
      <w:r w:rsidRPr="00563E54">
        <w:rPr>
          <w:rFonts w:ascii="Times New Roman" w:hAnsi="Times New Roman" w:cs="Times New Roman"/>
          <w:sz w:val="24"/>
          <w:szCs w:val="24"/>
        </w:rPr>
        <w:t>1) обеспечивает информирование жителей муниципального образования о проведении опроса граждан не менее чем за 10 дней до его проведения;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542"/>
      <w:bookmarkEnd w:id="34"/>
      <w:r w:rsidRPr="00563E54">
        <w:rPr>
          <w:rFonts w:ascii="Times New Roman" w:hAnsi="Times New Roman" w:cs="Times New Roman"/>
          <w:sz w:val="24"/>
          <w:szCs w:val="24"/>
        </w:rPr>
        <w:t>2) организует проведение опроса граждан;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543"/>
      <w:bookmarkEnd w:id="35"/>
      <w:r w:rsidRPr="00563E54">
        <w:rPr>
          <w:rFonts w:ascii="Times New Roman" w:hAnsi="Times New Roman" w:cs="Times New Roman"/>
          <w:sz w:val="24"/>
          <w:szCs w:val="24"/>
        </w:rPr>
        <w:t>3) устанавливает результаты опроса граждан;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544"/>
      <w:bookmarkEnd w:id="36"/>
      <w:r w:rsidRPr="00563E54">
        <w:rPr>
          <w:rFonts w:ascii="Times New Roman" w:hAnsi="Times New Roman" w:cs="Times New Roman"/>
          <w:sz w:val="24"/>
          <w:szCs w:val="24"/>
        </w:rPr>
        <w:t>4) координирует и контролирует деятельность участковых комиссий в случае их формирования;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545"/>
      <w:bookmarkEnd w:id="37"/>
      <w:r w:rsidRPr="00563E54">
        <w:rPr>
          <w:rFonts w:ascii="Times New Roman" w:hAnsi="Times New Roman" w:cs="Times New Roman"/>
          <w:sz w:val="24"/>
          <w:szCs w:val="24"/>
        </w:rPr>
        <w:t>5) взаимодействует с органами государственной власти Камчатского края</w:t>
      </w:r>
      <w:r w:rsidR="005D0F85" w:rsidRPr="00563E54">
        <w:rPr>
          <w:rFonts w:ascii="Times New Roman" w:hAnsi="Times New Roman" w:cs="Times New Roman"/>
          <w:sz w:val="24"/>
          <w:szCs w:val="24"/>
        </w:rPr>
        <w:t xml:space="preserve"> (при проведении опроса граждан по инициативе Правительства Камчатского края или Уполномоченного органа)</w:t>
      </w:r>
      <w:r w:rsidRPr="00563E54">
        <w:rPr>
          <w:rFonts w:ascii="Times New Roman" w:hAnsi="Times New Roman" w:cs="Times New Roman"/>
          <w:sz w:val="24"/>
          <w:szCs w:val="24"/>
        </w:rPr>
        <w:t>, органами местного самоуправления муниципальных образований, средствами массовой информации;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546"/>
      <w:bookmarkEnd w:id="38"/>
      <w:r w:rsidRPr="00563E54">
        <w:rPr>
          <w:rFonts w:ascii="Times New Roman" w:hAnsi="Times New Roman" w:cs="Times New Roman"/>
          <w:sz w:val="24"/>
          <w:szCs w:val="24"/>
        </w:rPr>
        <w:t xml:space="preserve">6) осуществляет иные функции в соответствии с настоящим </w:t>
      </w:r>
      <w:r w:rsidR="00690CCC" w:rsidRPr="00563E54">
        <w:rPr>
          <w:rFonts w:ascii="Times New Roman" w:hAnsi="Times New Roman" w:cs="Times New Roman"/>
          <w:sz w:val="24"/>
          <w:szCs w:val="24"/>
        </w:rPr>
        <w:t>Положением</w:t>
      </w:r>
      <w:r w:rsidRPr="00563E54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B218F3" w:rsidRPr="00563E54">
        <w:rPr>
          <w:rFonts w:ascii="Times New Roman" w:hAnsi="Times New Roman" w:cs="Times New Roman"/>
          <w:sz w:val="24"/>
          <w:szCs w:val="24"/>
        </w:rPr>
        <w:t xml:space="preserve">Крутогоровского сельского поселения </w:t>
      </w:r>
      <w:r w:rsidRPr="00563E54">
        <w:rPr>
          <w:rFonts w:ascii="Times New Roman" w:hAnsi="Times New Roman" w:cs="Times New Roman"/>
          <w:sz w:val="24"/>
          <w:szCs w:val="24"/>
        </w:rPr>
        <w:t xml:space="preserve">(или) нормативными правовыми актами </w:t>
      </w:r>
      <w:r w:rsidR="00D8019C" w:rsidRPr="00563E54">
        <w:rPr>
          <w:rFonts w:ascii="Times New Roman" w:hAnsi="Times New Roman" w:cs="Times New Roman"/>
          <w:sz w:val="24"/>
          <w:szCs w:val="24"/>
        </w:rPr>
        <w:t>Собрания   депутатов Крутогоровского сельского поселения</w:t>
      </w:r>
      <w:r w:rsidR="00690CCC" w:rsidRPr="00563E54">
        <w:rPr>
          <w:rFonts w:ascii="Times New Roman" w:hAnsi="Times New Roman" w:cs="Times New Roman"/>
          <w:sz w:val="24"/>
          <w:szCs w:val="24"/>
        </w:rPr>
        <w:t>.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55"/>
      <w:bookmarkEnd w:id="39"/>
      <w:r w:rsidRPr="00563E54">
        <w:rPr>
          <w:rFonts w:ascii="Times New Roman" w:hAnsi="Times New Roman" w:cs="Times New Roman"/>
          <w:sz w:val="24"/>
          <w:szCs w:val="24"/>
        </w:rPr>
        <w:t>5. Участковые комиссии осуществляют следующие функции: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551"/>
      <w:bookmarkEnd w:id="40"/>
      <w:r w:rsidRPr="00563E54">
        <w:rPr>
          <w:rFonts w:ascii="Times New Roman" w:hAnsi="Times New Roman" w:cs="Times New Roman"/>
          <w:sz w:val="24"/>
          <w:szCs w:val="24"/>
        </w:rPr>
        <w:t>1) организуют проведение опроса граждан на соответствующих участках;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552"/>
      <w:bookmarkEnd w:id="41"/>
      <w:r w:rsidRPr="00563E54">
        <w:rPr>
          <w:rFonts w:ascii="Times New Roman" w:hAnsi="Times New Roman" w:cs="Times New Roman"/>
          <w:sz w:val="24"/>
          <w:szCs w:val="24"/>
        </w:rPr>
        <w:t>2) устанавливают итоги опроса граждан на соответствующих участках;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553"/>
      <w:bookmarkEnd w:id="42"/>
      <w:r w:rsidRPr="00563E54">
        <w:rPr>
          <w:rFonts w:ascii="Times New Roman" w:hAnsi="Times New Roman" w:cs="Times New Roman"/>
          <w:sz w:val="24"/>
          <w:szCs w:val="24"/>
        </w:rPr>
        <w:t>3) взаимодействуют с Комиссией;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554"/>
      <w:bookmarkEnd w:id="43"/>
      <w:r w:rsidRPr="00563E54">
        <w:rPr>
          <w:rFonts w:ascii="Times New Roman" w:hAnsi="Times New Roman" w:cs="Times New Roman"/>
          <w:sz w:val="24"/>
          <w:szCs w:val="24"/>
        </w:rPr>
        <w:t xml:space="preserve">4) осуществляют иные функции в соответствии с настоящим </w:t>
      </w:r>
      <w:r w:rsidR="00D30070" w:rsidRPr="00563E54">
        <w:rPr>
          <w:rFonts w:ascii="Times New Roman" w:hAnsi="Times New Roman" w:cs="Times New Roman"/>
          <w:sz w:val="24"/>
          <w:szCs w:val="24"/>
        </w:rPr>
        <w:t xml:space="preserve">Положением, </w:t>
      </w:r>
      <w:r w:rsidRPr="00563E54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D8019C" w:rsidRPr="00563E54">
        <w:rPr>
          <w:rFonts w:ascii="Times New Roman" w:hAnsi="Times New Roman" w:cs="Times New Roman"/>
          <w:sz w:val="24"/>
          <w:szCs w:val="24"/>
        </w:rPr>
        <w:t xml:space="preserve"> Крутогоровского сельского поселения </w:t>
      </w:r>
      <w:r w:rsidRPr="00563E54">
        <w:rPr>
          <w:rFonts w:ascii="Times New Roman" w:hAnsi="Times New Roman" w:cs="Times New Roman"/>
          <w:sz w:val="24"/>
          <w:szCs w:val="24"/>
        </w:rPr>
        <w:t xml:space="preserve">и (или) нормативными правовыми актами </w:t>
      </w:r>
      <w:r w:rsidR="00D8019C" w:rsidRPr="00563E54">
        <w:rPr>
          <w:rFonts w:ascii="Times New Roman" w:hAnsi="Times New Roman" w:cs="Times New Roman"/>
          <w:sz w:val="24"/>
          <w:szCs w:val="24"/>
        </w:rPr>
        <w:t>Собрания   депутатов Крутогоровского сельского поселения</w:t>
      </w:r>
      <w:r w:rsidRPr="00563E54">
        <w:rPr>
          <w:rFonts w:ascii="Times New Roman" w:hAnsi="Times New Roman" w:cs="Times New Roman"/>
          <w:sz w:val="24"/>
          <w:szCs w:val="24"/>
        </w:rPr>
        <w:t>.</w:t>
      </w:r>
    </w:p>
    <w:bookmarkEnd w:id="44"/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6"/>
      <w:r w:rsidRPr="00563E54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Статья 6.</w:t>
      </w:r>
      <w:r w:rsidRPr="00563E54">
        <w:rPr>
          <w:rFonts w:ascii="Times New Roman" w:hAnsi="Times New Roman" w:cs="Times New Roman"/>
          <w:sz w:val="24"/>
          <w:szCs w:val="24"/>
        </w:rPr>
        <w:t xml:space="preserve"> Проведение опроса граждан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61"/>
      <w:bookmarkEnd w:id="45"/>
      <w:r w:rsidRPr="00563E54">
        <w:rPr>
          <w:rFonts w:ascii="Times New Roman" w:hAnsi="Times New Roman" w:cs="Times New Roman"/>
          <w:sz w:val="24"/>
          <w:szCs w:val="24"/>
        </w:rPr>
        <w:t>1. Опрос граждан может проводиться по месту жительства, месту работы граждан, в помещениях, занимаемых Комиссией (участковыми комиссиями), в пунктах для проведения опроса граждан.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62"/>
      <w:bookmarkEnd w:id="46"/>
      <w:r w:rsidRPr="00563E54">
        <w:rPr>
          <w:rFonts w:ascii="Times New Roman" w:hAnsi="Times New Roman" w:cs="Times New Roman"/>
          <w:sz w:val="24"/>
          <w:szCs w:val="24"/>
        </w:rPr>
        <w:t>2. Опрос граждан проводится путем заполнения гражданином, участвующим в опросе граждан (далее - участник опроса граждан), опросного листа.</w:t>
      </w:r>
    </w:p>
    <w:bookmarkEnd w:id="47"/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3E54">
        <w:rPr>
          <w:rFonts w:ascii="Times New Roman" w:hAnsi="Times New Roman" w:cs="Times New Roman"/>
          <w:sz w:val="24"/>
          <w:szCs w:val="24"/>
        </w:rPr>
        <w:t>Если при проведении опроса граждан предложены несколько вопросов, опросные листы заполняются участником опроса граждан раздельно по каждому вопросу.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63"/>
      <w:r w:rsidRPr="00563E54">
        <w:rPr>
          <w:rFonts w:ascii="Times New Roman" w:hAnsi="Times New Roman" w:cs="Times New Roman"/>
          <w:sz w:val="24"/>
          <w:szCs w:val="24"/>
        </w:rPr>
        <w:t>3. Опросный лист выдается членом Комиссии (участковой комиссии) или лицом, привлеченным Комиссией для сбора опросных листов, участнику опроса граждан по предъявлении им паспорта или документа, заменяющего паспорт гражданина.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64"/>
      <w:bookmarkEnd w:id="48"/>
      <w:r w:rsidRPr="00563E54">
        <w:rPr>
          <w:rFonts w:ascii="Times New Roman" w:hAnsi="Times New Roman" w:cs="Times New Roman"/>
          <w:sz w:val="24"/>
          <w:szCs w:val="24"/>
        </w:rPr>
        <w:t>4. Участник опроса граждан указывает в опросном листе свои фамилию, имя и отчество (при наличии), дату рождения, серию и номер паспорта или документа, заменяющего паспорт гражданина, адрес места жительства, а также проставляет любой знак за один из вариантов волеизъявления и свою подпись.</w:t>
      </w:r>
    </w:p>
    <w:p w:rsidR="00443260" w:rsidRPr="00563E54" w:rsidRDefault="00443260" w:rsidP="00136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65"/>
      <w:bookmarkEnd w:id="49"/>
      <w:r w:rsidRPr="00563E54">
        <w:rPr>
          <w:rFonts w:ascii="Times New Roman" w:hAnsi="Times New Roman" w:cs="Times New Roman"/>
          <w:sz w:val="24"/>
          <w:szCs w:val="24"/>
        </w:rPr>
        <w:lastRenderedPageBreak/>
        <w:t>5. С согласия участника опроса граждан или по его просьбе фамилия, имя и отчество (при наличии) участника опроса, граждан, дата его рождения, серия и номер паспорта или документа, заменяющего паспорт гражданина, адрес места жительства могут быть указаны в опросном листе лицом, выдавшим ему опросный лист. При этом проставление знаков за один из вариантов волеизъявления и подписи в опросных листах осуществляется участником опроса граждан лично.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66"/>
      <w:bookmarkEnd w:id="50"/>
      <w:r w:rsidRPr="00563E54">
        <w:rPr>
          <w:rFonts w:ascii="Times New Roman" w:hAnsi="Times New Roman" w:cs="Times New Roman"/>
          <w:sz w:val="24"/>
          <w:szCs w:val="24"/>
        </w:rPr>
        <w:t>6. Участник опроса граждан вправе заполнить только один опросный лист по вопросу (каждому из вопросов), предложенному (предложенных) при проведении опроса граждан.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67"/>
      <w:bookmarkEnd w:id="51"/>
      <w:r w:rsidRPr="00563E54">
        <w:rPr>
          <w:rFonts w:ascii="Times New Roman" w:hAnsi="Times New Roman" w:cs="Times New Roman"/>
          <w:sz w:val="24"/>
          <w:szCs w:val="24"/>
        </w:rPr>
        <w:t xml:space="preserve">7. Лицо, выдавшее опросный лист, удостоверяет заполненный в соответствии с </w:t>
      </w:r>
      <w:hyperlink w:anchor="sub_64" w:history="1">
        <w:r w:rsidRPr="00563E54">
          <w:rPr>
            <w:rFonts w:ascii="Times New Roman" w:hAnsi="Times New Roman" w:cs="Times New Roman"/>
            <w:sz w:val="24"/>
            <w:szCs w:val="24"/>
          </w:rPr>
          <w:t>частями 4 - 6</w:t>
        </w:r>
      </w:hyperlink>
      <w:r w:rsidRPr="00563E54">
        <w:rPr>
          <w:rFonts w:ascii="Times New Roman" w:hAnsi="Times New Roman" w:cs="Times New Roman"/>
          <w:sz w:val="24"/>
          <w:szCs w:val="24"/>
        </w:rPr>
        <w:t xml:space="preserve"> настоящей статьи опросный лист путем проставления в конце опросного листа своих фамилии, имени и отчества (при наличии), подписи и даты.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68"/>
      <w:bookmarkEnd w:id="52"/>
      <w:r w:rsidRPr="00563E54">
        <w:rPr>
          <w:rFonts w:ascii="Times New Roman" w:hAnsi="Times New Roman" w:cs="Times New Roman"/>
          <w:sz w:val="24"/>
          <w:szCs w:val="24"/>
        </w:rPr>
        <w:t>8. Заполненные опросные листы сдаются лицом, привлеченным для сбора опросных листов, не позднее одного дня со дня окончания срока проведения опроса граждан в Комиссию, а в случае формирования участковых комиссий - в соответствующую участковую комиссию.</w:t>
      </w:r>
    </w:p>
    <w:bookmarkEnd w:id="53"/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7"/>
      <w:r w:rsidRPr="00563E54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Статья 7.</w:t>
      </w:r>
      <w:r w:rsidRPr="00563E54">
        <w:rPr>
          <w:rFonts w:ascii="Times New Roman" w:hAnsi="Times New Roman" w:cs="Times New Roman"/>
          <w:sz w:val="24"/>
          <w:szCs w:val="24"/>
        </w:rPr>
        <w:t xml:space="preserve"> Установление результатов опроса граждан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71"/>
      <w:bookmarkEnd w:id="54"/>
      <w:r w:rsidRPr="00563E54">
        <w:rPr>
          <w:rFonts w:ascii="Times New Roman" w:hAnsi="Times New Roman" w:cs="Times New Roman"/>
          <w:sz w:val="24"/>
          <w:szCs w:val="24"/>
        </w:rPr>
        <w:t>1. Результаты опроса граждан устанавливаются Комиссией раздельно по каждому из предложенных при проведении опроса граждан вопросов путем обработки данных, содержащихся в опросных листах, либо путем суммирования данных, содержащихся в протоколах участковых комиссий об установлении итогов опроса граждан (далее - протоколы участковых комиссий).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72"/>
      <w:bookmarkEnd w:id="55"/>
      <w:r w:rsidRPr="00563E54">
        <w:rPr>
          <w:rFonts w:ascii="Times New Roman" w:hAnsi="Times New Roman" w:cs="Times New Roman"/>
          <w:sz w:val="24"/>
          <w:szCs w:val="24"/>
        </w:rPr>
        <w:t>2. Результаты опроса граждан устанавливаются не позднее 15 дней со дня окончания срока проведения опроса граждан и оформляются протоколом Комиссии об установлении результатов опроса граждан, который подписывается всеми членами Комиссии и в котором указываются следующие данные: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721"/>
      <w:bookmarkEnd w:id="56"/>
      <w:r w:rsidRPr="00563E54">
        <w:rPr>
          <w:rFonts w:ascii="Times New Roman" w:hAnsi="Times New Roman" w:cs="Times New Roman"/>
          <w:sz w:val="24"/>
          <w:szCs w:val="24"/>
        </w:rPr>
        <w:t>1) дата составления протокола;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722"/>
      <w:bookmarkEnd w:id="57"/>
      <w:r w:rsidRPr="00563E54">
        <w:rPr>
          <w:rFonts w:ascii="Times New Roman" w:hAnsi="Times New Roman" w:cs="Times New Roman"/>
          <w:sz w:val="24"/>
          <w:szCs w:val="24"/>
        </w:rPr>
        <w:t>2) сроки проведения опроса граждан;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723"/>
      <w:bookmarkEnd w:id="58"/>
      <w:r w:rsidRPr="00563E54">
        <w:rPr>
          <w:rFonts w:ascii="Times New Roman" w:hAnsi="Times New Roman" w:cs="Times New Roman"/>
          <w:sz w:val="24"/>
          <w:szCs w:val="24"/>
        </w:rPr>
        <w:t>3) формулировка вопроса, предложенного при проведении опроса граждан;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724"/>
      <w:bookmarkEnd w:id="59"/>
      <w:r w:rsidRPr="00563E54">
        <w:rPr>
          <w:rFonts w:ascii="Times New Roman" w:hAnsi="Times New Roman" w:cs="Times New Roman"/>
          <w:sz w:val="24"/>
          <w:szCs w:val="24"/>
        </w:rPr>
        <w:t>4) число жителей муниципального образования, принявших участие в опросе граждан;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725"/>
      <w:bookmarkEnd w:id="60"/>
      <w:r w:rsidRPr="00563E54">
        <w:rPr>
          <w:rFonts w:ascii="Times New Roman" w:hAnsi="Times New Roman" w:cs="Times New Roman"/>
          <w:sz w:val="24"/>
          <w:szCs w:val="24"/>
        </w:rPr>
        <w:t>5) решение о признании опроса граждан состоявшимся либо несостоявшимся;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726"/>
      <w:bookmarkEnd w:id="61"/>
      <w:r w:rsidRPr="00563E54">
        <w:rPr>
          <w:rFonts w:ascii="Times New Roman" w:hAnsi="Times New Roman" w:cs="Times New Roman"/>
          <w:sz w:val="24"/>
          <w:szCs w:val="24"/>
        </w:rPr>
        <w:t>6) количество голосов, поданных за каждый из вариантов волеизъявления;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727"/>
      <w:bookmarkEnd w:id="62"/>
      <w:r w:rsidRPr="00563E54">
        <w:rPr>
          <w:rFonts w:ascii="Times New Roman" w:hAnsi="Times New Roman" w:cs="Times New Roman"/>
          <w:sz w:val="24"/>
          <w:szCs w:val="24"/>
        </w:rPr>
        <w:t>7) результаты опроса граждан.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73"/>
      <w:bookmarkEnd w:id="63"/>
      <w:r w:rsidRPr="00563E54">
        <w:rPr>
          <w:rFonts w:ascii="Times New Roman" w:hAnsi="Times New Roman" w:cs="Times New Roman"/>
          <w:sz w:val="24"/>
          <w:szCs w:val="24"/>
        </w:rPr>
        <w:t>3. Опрос граждан признается Комиссией несостоявшимся в случае, если число жителей муниципального образования, принявших участие в опросе граждан, менее установленной минимальной численности жителей муниципального образования, участвующих в опросе граждан.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74"/>
      <w:bookmarkEnd w:id="64"/>
      <w:r w:rsidRPr="00563E54">
        <w:rPr>
          <w:rFonts w:ascii="Times New Roman" w:hAnsi="Times New Roman" w:cs="Times New Roman"/>
          <w:sz w:val="24"/>
          <w:szCs w:val="24"/>
        </w:rPr>
        <w:t>4. Участковые комиссии устанавливают итоги опроса граждан на соответствующих участках раздельно по каждому из предложенных при проведении опроса граждан вопросов путем обработки данных, содержащихся в опросных листах.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75"/>
      <w:bookmarkEnd w:id="65"/>
      <w:r w:rsidRPr="00563E54">
        <w:rPr>
          <w:rFonts w:ascii="Times New Roman" w:hAnsi="Times New Roman" w:cs="Times New Roman"/>
          <w:sz w:val="24"/>
          <w:szCs w:val="24"/>
        </w:rPr>
        <w:t>5. Итоги опроса граждан устанавливаются не позднее 10 дней со дня окончания срока проведения опроса граждан и оформляются протоколом участковой комиссии, который подписывается всеми членами участковой комиссии и в котором указываются следующие данные: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751"/>
      <w:bookmarkEnd w:id="66"/>
      <w:r w:rsidRPr="00563E54">
        <w:rPr>
          <w:rFonts w:ascii="Times New Roman" w:hAnsi="Times New Roman" w:cs="Times New Roman"/>
          <w:sz w:val="24"/>
          <w:szCs w:val="24"/>
        </w:rPr>
        <w:t>1) дата составления протокола;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752"/>
      <w:bookmarkEnd w:id="67"/>
      <w:r w:rsidRPr="00563E54">
        <w:rPr>
          <w:rFonts w:ascii="Times New Roman" w:hAnsi="Times New Roman" w:cs="Times New Roman"/>
          <w:sz w:val="24"/>
          <w:szCs w:val="24"/>
        </w:rPr>
        <w:t>2) сроки проведения опроса граждан;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753"/>
      <w:bookmarkEnd w:id="68"/>
      <w:r w:rsidRPr="00563E54">
        <w:rPr>
          <w:rFonts w:ascii="Times New Roman" w:hAnsi="Times New Roman" w:cs="Times New Roman"/>
          <w:sz w:val="24"/>
          <w:szCs w:val="24"/>
        </w:rPr>
        <w:t>3) формулировка вопроса, предложенного при проведении опроса граждан;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754"/>
      <w:bookmarkEnd w:id="69"/>
      <w:r w:rsidRPr="00563E54">
        <w:rPr>
          <w:rFonts w:ascii="Times New Roman" w:hAnsi="Times New Roman" w:cs="Times New Roman"/>
          <w:sz w:val="24"/>
          <w:szCs w:val="24"/>
        </w:rPr>
        <w:t>4) число жителей муниципального образования, принявших участие в опросе граждан, место жительства которых находится на территории участка;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755"/>
      <w:bookmarkEnd w:id="70"/>
      <w:r w:rsidRPr="00563E54">
        <w:rPr>
          <w:rFonts w:ascii="Times New Roman" w:hAnsi="Times New Roman" w:cs="Times New Roman"/>
          <w:sz w:val="24"/>
          <w:szCs w:val="24"/>
        </w:rPr>
        <w:t>5) количество голосов, поданных за каждый из вариантов волеизъявления.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76"/>
      <w:bookmarkEnd w:id="71"/>
      <w:r w:rsidRPr="00563E54">
        <w:rPr>
          <w:rFonts w:ascii="Times New Roman" w:hAnsi="Times New Roman" w:cs="Times New Roman"/>
          <w:sz w:val="24"/>
          <w:szCs w:val="24"/>
        </w:rPr>
        <w:lastRenderedPageBreak/>
        <w:t>6. Протокол участковой комиссии направляется в Комиссию не позднее одного дня со дня его подписания.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77"/>
      <w:bookmarkEnd w:id="72"/>
      <w:r w:rsidRPr="00563E54">
        <w:rPr>
          <w:rFonts w:ascii="Times New Roman" w:hAnsi="Times New Roman" w:cs="Times New Roman"/>
          <w:sz w:val="24"/>
          <w:szCs w:val="24"/>
        </w:rPr>
        <w:t xml:space="preserve">7. При установлении Комиссией результатов опроса граждан, участковыми комиссиями итогов опроса граждан не учитываются опросные листы неустановленной формы, опросные листы, заполненные гражданами, не имеющими права на участие в опросе граждан, а также опросные листы, заполненные с нарушением требований, предусмотренных </w:t>
      </w:r>
      <w:hyperlink w:anchor="sub_64" w:history="1">
        <w:r w:rsidRPr="00563E54">
          <w:rPr>
            <w:rFonts w:ascii="Times New Roman" w:hAnsi="Times New Roman" w:cs="Times New Roman"/>
            <w:sz w:val="24"/>
            <w:szCs w:val="24"/>
          </w:rPr>
          <w:t>частями 4 - 7 статьи 6</w:t>
        </w:r>
      </w:hyperlink>
      <w:r w:rsidRPr="00563E5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146FC" w:rsidRPr="00563E54">
        <w:rPr>
          <w:rFonts w:ascii="Times New Roman" w:hAnsi="Times New Roman" w:cs="Times New Roman"/>
          <w:sz w:val="24"/>
          <w:szCs w:val="24"/>
        </w:rPr>
        <w:t>Положения.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78"/>
      <w:bookmarkEnd w:id="73"/>
      <w:r w:rsidRPr="00563E54">
        <w:rPr>
          <w:rFonts w:ascii="Times New Roman" w:hAnsi="Times New Roman" w:cs="Times New Roman"/>
          <w:sz w:val="24"/>
          <w:szCs w:val="24"/>
        </w:rPr>
        <w:t xml:space="preserve">8. Протокол Комиссии об установлении результатов опроса граждан с приложением опросных листов направляется в </w:t>
      </w:r>
      <w:r w:rsidR="00D8019C" w:rsidRPr="00563E54">
        <w:rPr>
          <w:rFonts w:ascii="Times New Roman" w:hAnsi="Times New Roman" w:cs="Times New Roman"/>
          <w:sz w:val="24"/>
          <w:szCs w:val="24"/>
        </w:rPr>
        <w:t xml:space="preserve">Собрание  депутатов Крутогоровского сельского поселения </w:t>
      </w:r>
      <w:r w:rsidRPr="00563E54">
        <w:rPr>
          <w:rFonts w:ascii="Times New Roman" w:hAnsi="Times New Roman" w:cs="Times New Roman"/>
          <w:sz w:val="24"/>
          <w:szCs w:val="24"/>
        </w:rPr>
        <w:t>не позднее одного дня со дня его подписания.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79"/>
      <w:bookmarkEnd w:id="74"/>
      <w:r w:rsidRPr="00563E54">
        <w:rPr>
          <w:rFonts w:ascii="Times New Roman" w:hAnsi="Times New Roman" w:cs="Times New Roman"/>
          <w:sz w:val="24"/>
          <w:szCs w:val="24"/>
        </w:rPr>
        <w:t xml:space="preserve">9. Если инициатором проведения опроса граждан являлся глава </w:t>
      </w:r>
      <w:r w:rsidR="00D8019C" w:rsidRPr="00563E54">
        <w:rPr>
          <w:rFonts w:ascii="Times New Roman" w:hAnsi="Times New Roman" w:cs="Times New Roman"/>
          <w:sz w:val="24"/>
          <w:szCs w:val="24"/>
        </w:rPr>
        <w:t>администрации Крутогоровского сельского поселения</w:t>
      </w:r>
      <w:r w:rsidRPr="00563E54">
        <w:rPr>
          <w:rFonts w:ascii="Times New Roman" w:hAnsi="Times New Roman" w:cs="Times New Roman"/>
          <w:sz w:val="24"/>
          <w:szCs w:val="24"/>
        </w:rPr>
        <w:t xml:space="preserve">, Правительство Камчатского края или Уполномоченный орган, копия протокола Комиссии об установлении результатов опроса граждан направляется </w:t>
      </w:r>
      <w:r w:rsidR="00D8019C" w:rsidRPr="00563E54">
        <w:rPr>
          <w:rFonts w:ascii="Times New Roman" w:hAnsi="Times New Roman" w:cs="Times New Roman"/>
          <w:sz w:val="24"/>
          <w:szCs w:val="24"/>
        </w:rPr>
        <w:t xml:space="preserve">Собранием  депутатов Крутогоровского сельского поселения </w:t>
      </w:r>
      <w:r w:rsidRPr="00563E54">
        <w:rPr>
          <w:rFonts w:ascii="Times New Roman" w:hAnsi="Times New Roman" w:cs="Times New Roman"/>
          <w:sz w:val="24"/>
          <w:szCs w:val="24"/>
        </w:rPr>
        <w:t>соответствующему инициатору проведения опроса граждан не позднее 5 дней со дня его подписания.</w:t>
      </w:r>
    </w:p>
    <w:p w:rsidR="00443260" w:rsidRPr="00563E54" w:rsidRDefault="00443260" w:rsidP="00D801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710"/>
      <w:bookmarkEnd w:id="75"/>
      <w:r w:rsidRPr="00563E54">
        <w:rPr>
          <w:rFonts w:ascii="Times New Roman" w:hAnsi="Times New Roman" w:cs="Times New Roman"/>
          <w:sz w:val="24"/>
          <w:szCs w:val="24"/>
        </w:rPr>
        <w:t xml:space="preserve">10. Результаты опроса граждан подлежат опубликованию (обнародованию) </w:t>
      </w:r>
      <w:r w:rsidR="00D8019C" w:rsidRPr="00563E54">
        <w:rPr>
          <w:rFonts w:ascii="Times New Roman" w:hAnsi="Times New Roman" w:cs="Times New Roman"/>
          <w:sz w:val="24"/>
          <w:szCs w:val="24"/>
        </w:rPr>
        <w:t xml:space="preserve">Собранием  депутатов Крутогоровского сельского поселения </w:t>
      </w:r>
      <w:r w:rsidRPr="00563E54">
        <w:rPr>
          <w:rFonts w:ascii="Times New Roman" w:hAnsi="Times New Roman" w:cs="Times New Roman"/>
          <w:sz w:val="24"/>
          <w:szCs w:val="24"/>
        </w:rPr>
        <w:t>не позднее 10 дней со дня подписания протокола Комиссии об установлении результатов опроса граждан.</w:t>
      </w:r>
      <w:bookmarkEnd w:id="76"/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8"/>
      <w:r w:rsidRPr="00563E54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Статья 8.</w:t>
      </w:r>
      <w:r w:rsidRPr="00563E54">
        <w:rPr>
          <w:rFonts w:ascii="Times New Roman" w:hAnsi="Times New Roman" w:cs="Times New Roman"/>
          <w:sz w:val="24"/>
          <w:szCs w:val="24"/>
        </w:rPr>
        <w:t xml:space="preserve"> Финансирование мероприятий, связанных с назначением и проведением опроса граждан</w:t>
      </w:r>
    </w:p>
    <w:bookmarkEnd w:id="77"/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3E54">
        <w:rPr>
          <w:rFonts w:ascii="Times New Roman" w:hAnsi="Times New Roman" w:cs="Times New Roman"/>
          <w:sz w:val="24"/>
          <w:szCs w:val="24"/>
        </w:rPr>
        <w:t>Финансирование мероприятий, связанных с назначением и проведением опроса граждан, осуществляется: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81"/>
      <w:r w:rsidRPr="00563E54">
        <w:rPr>
          <w:rFonts w:ascii="Times New Roman" w:hAnsi="Times New Roman" w:cs="Times New Roman"/>
          <w:sz w:val="24"/>
          <w:szCs w:val="24"/>
        </w:rPr>
        <w:t xml:space="preserve">1) за счет средств местного бюджета - при проведении опроса граждан по инициативе </w:t>
      </w:r>
      <w:r w:rsidR="00070745" w:rsidRPr="00563E54">
        <w:rPr>
          <w:rFonts w:ascii="Times New Roman" w:hAnsi="Times New Roman" w:cs="Times New Roman"/>
          <w:sz w:val="24"/>
          <w:szCs w:val="24"/>
        </w:rPr>
        <w:t xml:space="preserve">Собрания   депутатов Крутогоровского сельского поселения </w:t>
      </w:r>
      <w:r w:rsidRPr="00563E54">
        <w:rPr>
          <w:rFonts w:ascii="Times New Roman" w:hAnsi="Times New Roman" w:cs="Times New Roman"/>
          <w:sz w:val="24"/>
          <w:szCs w:val="24"/>
        </w:rPr>
        <w:t xml:space="preserve">или главы </w:t>
      </w:r>
      <w:r w:rsidR="00070745" w:rsidRPr="00563E54">
        <w:rPr>
          <w:rFonts w:ascii="Times New Roman" w:hAnsi="Times New Roman" w:cs="Times New Roman"/>
          <w:sz w:val="24"/>
          <w:szCs w:val="24"/>
        </w:rPr>
        <w:t>администрации Крутогоровского сельского поселения</w:t>
      </w:r>
      <w:r w:rsidR="00A165C7" w:rsidRPr="00563E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260" w:rsidRPr="00563E54" w:rsidRDefault="00443260" w:rsidP="0044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82"/>
      <w:bookmarkEnd w:id="78"/>
      <w:r w:rsidRPr="00563E54">
        <w:rPr>
          <w:rFonts w:ascii="Times New Roman" w:hAnsi="Times New Roman" w:cs="Times New Roman"/>
          <w:sz w:val="24"/>
          <w:szCs w:val="24"/>
        </w:rPr>
        <w:t>2) за счет средств краевого бюджета - при проведении опроса граждан по инициативе Правительства Камчатского края или Уполномоченного органа.</w:t>
      </w:r>
    </w:p>
    <w:bookmarkEnd w:id="79"/>
    <w:p w:rsidR="00443260" w:rsidRPr="00563E54" w:rsidRDefault="00443260" w:rsidP="00070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C0A" w:rsidRPr="00563E54" w:rsidRDefault="00A165C7" w:rsidP="00A165C7">
      <w:pPr>
        <w:pStyle w:val="a7"/>
        <w:rPr>
          <w:rFonts w:ascii="Times New Roman" w:hAnsi="Times New Roman" w:cs="Times New Roman"/>
        </w:rPr>
      </w:pPr>
      <w:r w:rsidRPr="00563E54">
        <w:rPr>
          <w:rStyle w:val="a3"/>
          <w:rFonts w:ascii="Times New Roman" w:hAnsi="Times New Roman" w:cs="Times New Roman"/>
        </w:rPr>
        <w:t xml:space="preserve">Статья  </w:t>
      </w:r>
      <w:r w:rsidR="005F6C0A" w:rsidRPr="00563E54">
        <w:rPr>
          <w:rStyle w:val="a3"/>
          <w:rFonts w:ascii="Times New Roman" w:hAnsi="Times New Roman" w:cs="Times New Roman"/>
        </w:rPr>
        <w:t>9.</w:t>
      </w:r>
      <w:r w:rsidR="005F6C0A" w:rsidRPr="00563E54">
        <w:rPr>
          <w:rFonts w:ascii="Times New Roman" w:hAnsi="Times New Roman" w:cs="Times New Roman"/>
        </w:rPr>
        <w:t xml:space="preserve"> </w:t>
      </w:r>
      <w:r w:rsidR="007D2ABB" w:rsidRPr="00563E54">
        <w:rPr>
          <w:rFonts w:ascii="Times New Roman" w:hAnsi="Times New Roman" w:cs="Times New Roman"/>
        </w:rPr>
        <w:t xml:space="preserve"> </w:t>
      </w:r>
      <w:r w:rsidR="005F6C0A" w:rsidRPr="00563E54">
        <w:rPr>
          <w:rFonts w:ascii="Times New Roman" w:hAnsi="Times New Roman" w:cs="Times New Roman"/>
        </w:rPr>
        <w:t>Вступление в силу настоящего Положения</w:t>
      </w:r>
    </w:p>
    <w:p w:rsidR="00823D25" w:rsidRPr="00563E54" w:rsidRDefault="005F6C0A" w:rsidP="007C22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E54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после его </w:t>
      </w:r>
      <w:hyperlink r:id="rId11" w:history="1">
        <w:r w:rsidRPr="00563E54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="00A165C7" w:rsidRPr="00563E54">
        <w:rPr>
          <w:rFonts w:ascii="Times New Roman" w:hAnsi="Times New Roman" w:cs="Times New Roman"/>
          <w:sz w:val="24"/>
          <w:szCs w:val="24"/>
        </w:rPr>
        <w:t xml:space="preserve"> (обнародования).</w:t>
      </w:r>
    </w:p>
    <w:p w:rsidR="00B218F3" w:rsidRPr="00563E54" w:rsidRDefault="00B218F3" w:rsidP="00B218F3">
      <w:pPr>
        <w:pStyle w:val="af1"/>
        <w:jc w:val="both"/>
        <w:rPr>
          <w:sz w:val="24"/>
          <w:szCs w:val="24"/>
        </w:rPr>
      </w:pPr>
    </w:p>
    <w:p w:rsidR="00B218F3" w:rsidRPr="00563E54" w:rsidRDefault="00B218F3" w:rsidP="00B21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54">
        <w:rPr>
          <w:rFonts w:ascii="Times New Roman" w:hAnsi="Times New Roman" w:cs="Times New Roman"/>
          <w:sz w:val="24"/>
          <w:szCs w:val="24"/>
        </w:rPr>
        <w:t>Глава   Крутогоровского</w:t>
      </w:r>
    </w:p>
    <w:p w:rsidR="00B218F3" w:rsidRPr="00563E54" w:rsidRDefault="00B218F3" w:rsidP="00B21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54">
        <w:rPr>
          <w:rFonts w:ascii="Times New Roman" w:hAnsi="Times New Roman" w:cs="Times New Roman"/>
          <w:sz w:val="24"/>
          <w:szCs w:val="24"/>
        </w:rPr>
        <w:t xml:space="preserve">    сельского  поселения                                                                                        Г.Н.Овчаренко</w:t>
      </w:r>
    </w:p>
    <w:p w:rsidR="00B218F3" w:rsidRPr="00741C1C" w:rsidRDefault="00B218F3" w:rsidP="00B218F3">
      <w:pPr>
        <w:pStyle w:val="af"/>
        <w:rPr>
          <w:szCs w:val="24"/>
        </w:rPr>
      </w:pPr>
    </w:p>
    <w:p w:rsidR="00B218F3" w:rsidRPr="00741C1C" w:rsidRDefault="00B218F3" w:rsidP="00B218F3">
      <w:pPr>
        <w:pStyle w:val="af"/>
        <w:rPr>
          <w:szCs w:val="24"/>
        </w:rPr>
      </w:pPr>
    </w:p>
    <w:p w:rsidR="00B218F3" w:rsidRPr="00741C1C" w:rsidRDefault="00B218F3" w:rsidP="00B218F3">
      <w:pPr>
        <w:pStyle w:val="af"/>
        <w:rPr>
          <w:szCs w:val="24"/>
        </w:rPr>
      </w:pPr>
    </w:p>
    <w:p w:rsidR="007C2209" w:rsidRPr="007C2209" w:rsidRDefault="007C2209" w:rsidP="007C22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A7D" w:rsidRPr="00C16164" w:rsidRDefault="00542A7D">
      <w:pPr>
        <w:rPr>
          <w:rFonts w:ascii="Times New Roman" w:hAnsi="Times New Roman" w:cs="Times New Roman"/>
          <w:sz w:val="28"/>
          <w:szCs w:val="28"/>
        </w:rPr>
      </w:pPr>
    </w:p>
    <w:sectPr w:rsidR="00542A7D" w:rsidRPr="00C16164" w:rsidSect="007B57F8">
      <w:footerReference w:type="default" r:id="rId12"/>
      <w:pgSz w:w="11900" w:h="16800"/>
      <w:pgMar w:top="1440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FB3" w:rsidRDefault="00361FB3" w:rsidP="007B57F8">
      <w:pPr>
        <w:spacing w:after="0" w:line="240" w:lineRule="auto"/>
      </w:pPr>
      <w:r>
        <w:separator/>
      </w:r>
    </w:p>
  </w:endnote>
  <w:endnote w:type="continuationSeparator" w:id="1">
    <w:p w:rsidR="00361FB3" w:rsidRDefault="00361FB3" w:rsidP="007B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5688"/>
      <w:docPartObj>
        <w:docPartGallery w:val="Page Numbers (Bottom of Page)"/>
        <w:docPartUnique/>
      </w:docPartObj>
    </w:sdtPr>
    <w:sdtContent>
      <w:p w:rsidR="001836F5" w:rsidRDefault="0000543F">
        <w:pPr>
          <w:pStyle w:val="ab"/>
          <w:jc w:val="right"/>
        </w:pPr>
        <w:fldSimple w:instr=" PAGE   \* MERGEFORMAT ">
          <w:r w:rsidR="009007DD">
            <w:rPr>
              <w:noProof/>
            </w:rPr>
            <w:t>2</w:t>
          </w:r>
        </w:fldSimple>
      </w:p>
    </w:sdtContent>
  </w:sdt>
  <w:p w:rsidR="001836F5" w:rsidRDefault="001836F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FB3" w:rsidRDefault="00361FB3" w:rsidP="007B57F8">
      <w:pPr>
        <w:spacing w:after="0" w:line="240" w:lineRule="auto"/>
      </w:pPr>
      <w:r>
        <w:separator/>
      </w:r>
    </w:p>
  </w:footnote>
  <w:footnote w:type="continuationSeparator" w:id="1">
    <w:p w:rsidR="00361FB3" w:rsidRDefault="00361FB3" w:rsidP="007B5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0"/>
        </w:tabs>
      </w:pPr>
    </w:lvl>
    <w:lvl w:ilvl="1">
      <w:start w:val="1"/>
      <w:numFmt w:val="decimal"/>
      <w:lvlText w:val="%2."/>
      <w:lvlJc w:val="left"/>
      <w:pPr>
        <w:tabs>
          <w:tab w:val="num" w:pos="750"/>
        </w:tabs>
      </w:pPr>
    </w:lvl>
    <w:lvl w:ilvl="2">
      <w:start w:val="1"/>
      <w:numFmt w:val="decimal"/>
      <w:lvlText w:val="%3."/>
      <w:lvlJc w:val="left"/>
      <w:pPr>
        <w:tabs>
          <w:tab w:val="num" w:pos="1110"/>
        </w:tabs>
      </w:pPr>
    </w:lvl>
    <w:lvl w:ilvl="3">
      <w:start w:val="1"/>
      <w:numFmt w:val="decimal"/>
      <w:lvlText w:val="%4."/>
      <w:lvlJc w:val="left"/>
      <w:pPr>
        <w:tabs>
          <w:tab w:val="num" w:pos="1470"/>
        </w:tabs>
      </w:pPr>
    </w:lvl>
    <w:lvl w:ilvl="4">
      <w:start w:val="1"/>
      <w:numFmt w:val="decimal"/>
      <w:lvlText w:val="%5."/>
      <w:lvlJc w:val="left"/>
      <w:pPr>
        <w:tabs>
          <w:tab w:val="num" w:pos="1830"/>
        </w:tabs>
      </w:pPr>
    </w:lvl>
    <w:lvl w:ilvl="5">
      <w:start w:val="1"/>
      <w:numFmt w:val="decimal"/>
      <w:lvlText w:val="%6."/>
      <w:lvlJc w:val="left"/>
      <w:pPr>
        <w:tabs>
          <w:tab w:val="num" w:pos="2190"/>
        </w:tabs>
      </w:pPr>
    </w:lvl>
    <w:lvl w:ilvl="6">
      <w:start w:val="1"/>
      <w:numFmt w:val="decimal"/>
      <w:lvlText w:val="%7."/>
      <w:lvlJc w:val="left"/>
      <w:pPr>
        <w:tabs>
          <w:tab w:val="num" w:pos="2550"/>
        </w:tabs>
      </w:pPr>
    </w:lvl>
    <w:lvl w:ilvl="7">
      <w:start w:val="1"/>
      <w:numFmt w:val="decimal"/>
      <w:lvlText w:val="%8."/>
      <w:lvlJc w:val="left"/>
      <w:pPr>
        <w:tabs>
          <w:tab w:val="num" w:pos="2910"/>
        </w:tabs>
      </w:pPr>
    </w:lvl>
    <w:lvl w:ilvl="8">
      <w:start w:val="1"/>
      <w:numFmt w:val="decimal"/>
      <w:lvlText w:val="%9."/>
      <w:lvlJc w:val="left"/>
      <w:pPr>
        <w:tabs>
          <w:tab w:val="num" w:pos="3270"/>
        </w:tabs>
      </w:pPr>
    </w:lvl>
  </w:abstractNum>
  <w:abstractNum w:abstractNumId="1">
    <w:nsid w:val="50E6594C"/>
    <w:multiLevelType w:val="hybridMultilevel"/>
    <w:tmpl w:val="6C52F620"/>
    <w:lvl w:ilvl="0" w:tplc="722A54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260"/>
    <w:rsid w:val="0000543F"/>
    <w:rsid w:val="000353C6"/>
    <w:rsid w:val="00070745"/>
    <w:rsid w:val="000D35D3"/>
    <w:rsid w:val="000F20B2"/>
    <w:rsid w:val="00101093"/>
    <w:rsid w:val="001350AC"/>
    <w:rsid w:val="00136D7C"/>
    <w:rsid w:val="001475AD"/>
    <w:rsid w:val="00174454"/>
    <w:rsid w:val="001836F5"/>
    <w:rsid w:val="001B3AE9"/>
    <w:rsid w:val="001E757F"/>
    <w:rsid w:val="00206F05"/>
    <w:rsid w:val="002124BA"/>
    <w:rsid w:val="00221ED8"/>
    <w:rsid w:val="003113AD"/>
    <w:rsid w:val="00361FB3"/>
    <w:rsid w:val="00405C72"/>
    <w:rsid w:val="00443260"/>
    <w:rsid w:val="00445333"/>
    <w:rsid w:val="0048243A"/>
    <w:rsid w:val="00486C8C"/>
    <w:rsid w:val="004A61FF"/>
    <w:rsid w:val="004D12FA"/>
    <w:rsid w:val="00542A7D"/>
    <w:rsid w:val="00563E54"/>
    <w:rsid w:val="005D0F85"/>
    <w:rsid w:val="005F6C0A"/>
    <w:rsid w:val="006335CF"/>
    <w:rsid w:val="00661B76"/>
    <w:rsid w:val="00690CCC"/>
    <w:rsid w:val="0069701F"/>
    <w:rsid w:val="006C6040"/>
    <w:rsid w:val="006E506E"/>
    <w:rsid w:val="00703C49"/>
    <w:rsid w:val="007367BC"/>
    <w:rsid w:val="00740020"/>
    <w:rsid w:val="007A5C5E"/>
    <w:rsid w:val="007B57F8"/>
    <w:rsid w:val="007C2209"/>
    <w:rsid w:val="007D2ABB"/>
    <w:rsid w:val="007D4028"/>
    <w:rsid w:val="00813D5C"/>
    <w:rsid w:val="00823D25"/>
    <w:rsid w:val="0089392F"/>
    <w:rsid w:val="008C4C90"/>
    <w:rsid w:val="008E1081"/>
    <w:rsid w:val="009007DD"/>
    <w:rsid w:val="009067B5"/>
    <w:rsid w:val="00970BD8"/>
    <w:rsid w:val="009E3A7B"/>
    <w:rsid w:val="00A165C7"/>
    <w:rsid w:val="00A36BC1"/>
    <w:rsid w:val="00B146FC"/>
    <w:rsid w:val="00B218F3"/>
    <w:rsid w:val="00B510F7"/>
    <w:rsid w:val="00B65E03"/>
    <w:rsid w:val="00BA174F"/>
    <w:rsid w:val="00C16164"/>
    <w:rsid w:val="00CA48CE"/>
    <w:rsid w:val="00CB0146"/>
    <w:rsid w:val="00CC0B4F"/>
    <w:rsid w:val="00CD21CB"/>
    <w:rsid w:val="00CD54B1"/>
    <w:rsid w:val="00D30070"/>
    <w:rsid w:val="00D55B78"/>
    <w:rsid w:val="00D8019C"/>
    <w:rsid w:val="00DA5E46"/>
    <w:rsid w:val="00DB33F7"/>
    <w:rsid w:val="00E141CB"/>
    <w:rsid w:val="00E432F2"/>
    <w:rsid w:val="00E738B4"/>
    <w:rsid w:val="00EC4DF3"/>
    <w:rsid w:val="00F934A1"/>
    <w:rsid w:val="00FC63DD"/>
    <w:rsid w:val="00FF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7D"/>
  </w:style>
  <w:style w:type="paragraph" w:styleId="1">
    <w:name w:val="heading 1"/>
    <w:basedOn w:val="a"/>
    <w:next w:val="a"/>
    <w:link w:val="10"/>
    <w:uiPriority w:val="99"/>
    <w:qFormat/>
    <w:rsid w:val="0044326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26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4326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43260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4326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432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Заголовок статьи"/>
    <w:basedOn w:val="a"/>
    <w:next w:val="a"/>
    <w:uiPriority w:val="99"/>
    <w:rsid w:val="005F6C0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A61F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4A61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4A61F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4A61F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7B5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57F8"/>
  </w:style>
  <w:style w:type="paragraph" w:styleId="ad">
    <w:name w:val="Balloon Text"/>
    <w:basedOn w:val="a"/>
    <w:link w:val="ae"/>
    <w:uiPriority w:val="99"/>
    <w:semiHidden/>
    <w:unhideWhenUsed/>
    <w:rsid w:val="008E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1081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8E10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rsid w:val="008E1081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Title"/>
    <w:basedOn w:val="a"/>
    <w:link w:val="af2"/>
    <w:qFormat/>
    <w:rsid w:val="00B218F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2">
    <w:name w:val="Название Знак"/>
    <w:basedOn w:val="a0"/>
    <w:link w:val="af1"/>
    <w:rsid w:val="00B218F3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5918118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E1422-0F0F-4B20-8184-BC2054E8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75</cp:revision>
  <cp:lastPrinted>2016-06-10T01:38:00Z</cp:lastPrinted>
  <dcterms:created xsi:type="dcterms:W3CDTF">2016-06-07T04:32:00Z</dcterms:created>
  <dcterms:modified xsi:type="dcterms:W3CDTF">2016-10-25T00:06:00Z</dcterms:modified>
</cp:coreProperties>
</file>