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3" w:rsidRDefault="00C54C9B" w:rsidP="00294FB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60FF3">
        <w:rPr>
          <w:noProof/>
        </w:rPr>
        <w:drawing>
          <wp:inline distT="0" distB="0" distL="0" distR="0" wp14:anchorId="3D5EBC98" wp14:editId="7675E39D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РАСПОРЯЖЕНИЕ</w:t>
      </w:r>
    </w:p>
    <w:p w:rsidR="00560FF3" w:rsidRDefault="00560FF3" w:rsidP="00560FF3">
      <w:pPr>
        <w:jc w:val="center"/>
      </w:pPr>
      <w:r>
        <w:t xml:space="preserve">АДМИНИСТРАЦИИ </w:t>
      </w:r>
      <w:r w:rsidRPr="00DD093B">
        <w:t xml:space="preserve"> КРУТОГОРОВСКОГО СЕЛЬСКОГО ПОСЕЛЕНИЯ</w:t>
      </w:r>
    </w:p>
    <w:p w:rsidR="00560FF3" w:rsidRPr="00DD093B" w:rsidRDefault="00560FF3" w:rsidP="00560FF3">
      <w:pPr>
        <w:jc w:val="center"/>
      </w:pPr>
    </w:p>
    <w:p w:rsidR="00560FF3" w:rsidRPr="0094123B" w:rsidRDefault="00487A23" w:rsidP="00560FF3">
      <w:pPr>
        <w:rPr>
          <w:u w:val="single"/>
        </w:rPr>
      </w:pPr>
      <w:r>
        <w:rPr>
          <w:u w:val="single"/>
        </w:rPr>
        <w:t xml:space="preserve">« </w:t>
      </w:r>
      <w:r w:rsidR="005C5AAD">
        <w:rPr>
          <w:u w:val="single"/>
        </w:rPr>
        <w:t>03 » августа</w:t>
      </w:r>
      <w:r w:rsidR="0094123B">
        <w:rPr>
          <w:u w:val="single"/>
        </w:rPr>
        <w:t xml:space="preserve"> </w:t>
      </w:r>
      <w:r w:rsidR="00560FF3" w:rsidRPr="0094123B">
        <w:rPr>
          <w:u w:val="single"/>
        </w:rPr>
        <w:t>201</w:t>
      </w:r>
      <w:r w:rsidR="00BA5A52">
        <w:rPr>
          <w:u w:val="single"/>
        </w:rPr>
        <w:t>8</w:t>
      </w:r>
      <w:r w:rsidR="00560FF3" w:rsidRPr="0094123B">
        <w:rPr>
          <w:u w:val="single"/>
        </w:rPr>
        <w:t xml:space="preserve">  №  </w:t>
      </w:r>
      <w:r w:rsidR="005C5AAD">
        <w:rPr>
          <w:u w:val="single"/>
        </w:rPr>
        <w:t xml:space="preserve"> 99</w:t>
      </w:r>
    </w:p>
    <w:p w:rsidR="00560FF3" w:rsidRDefault="00560FF3" w:rsidP="00560FF3">
      <w:r w:rsidRPr="00DD093B">
        <w:t xml:space="preserve">п. Крутогоровский </w:t>
      </w:r>
    </w:p>
    <w:p w:rsidR="0094123B" w:rsidRPr="0094123B" w:rsidRDefault="00C54C9B" w:rsidP="0081568F">
      <w:pPr>
        <w:ind w:right="-766"/>
        <w:jc w:val="both"/>
        <w:rPr>
          <w:rStyle w:val="a9"/>
          <w:bCs w:val="0"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4123B" w:rsidTr="0094123B">
        <w:trPr>
          <w:trHeight w:val="1896"/>
        </w:trPr>
        <w:tc>
          <w:tcPr>
            <w:tcW w:w="4786" w:type="dxa"/>
          </w:tcPr>
          <w:p w:rsidR="0094123B" w:rsidRPr="0094123B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94123B">
              <w:rPr>
                <w:rStyle w:val="a9"/>
                <w:b w:val="0"/>
              </w:rPr>
              <w:t>« О внесение изменений в распоряжение администрации   Крутогоро</w:t>
            </w:r>
            <w:r w:rsidR="00F51B30">
              <w:rPr>
                <w:rStyle w:val="a9"/>
                <w:b w:val="0"/>
              </w:rPr>
              <w:t>вского сельского поселения от 25.04.2018 №54</w:t>
            </w:r>
            <w:r w:rsidRPr="0094123B">
              <w:rPr>
                <w:rStyle w:val="a9"/>
                <w:b w:val="0"/>
              </w:rPr>
              <w:t xml:space="preserve">  плана закупок товаров, </w:t>
            </w:r>
          </w:p>
          <w:p w:rsidR="0094123B" w:rsidRPr="0094123B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123B">
              <w:rPr>
                <w:rStyle w:val="a9"/>
                <w:b w:val="0"/>
              </w:rPr>
              <w:t>работ, у</w:t>
            </w:r>
            <w:r w:rsidR="00BA5A52">
              <w:rPr>
                <w:rStyle w:val="a9"/>
                <w:b w:val="0"/>
              </w:rPr>
              <w:t xml:space="preserve">слуг для </w:t>
            </w:r>
            <w:r w:rsidRPr="0094123B">
              <w:rPr>
                <w:rStyle w:val="a9"/>
                <w:b w:val="0"/>
              </w:rPr>
              <w:t>обеспечения государственных и</w:t>
            </w:r>
          </w:p>
          <w:p w:rsidR="0094123B" w:rsidRPr="0094123B" w:rsidRDefault="00BA5A52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муниципальных нужд на 2018</w:t>
            </w:r>
            <w:r w:rsidR="0094123B" w:rsidRPr="0094123B">
              <w:rPr>
                <w:rStyle w:val="a9"/>
                <w:b w:val="0"/>
              </w:rPr>
              <w:t xml:space="preserve"> года и </w:t>
            </w:r>
          </w:p>
          <w:p w:rsidR="0094123B" w:rsidRPr="0094123B" w:rsidRDefault="00BA5A52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  <w:bCs w:val="0"/>
              </w:rPr>
            </w:pPr>
            <w:r>
              <w:rPr>
                <w:rStyle w:val="a9"/>
                <w:b w:val="0"/>
              </w:rPr>
              <w:t>на плановый период 2019 и 2020</w:t>
            </w:r>
            <w:r w:rsidR="0094123B" w:rsidRPr="0094123B">
              <w:rPr>
                <w:rStyle w:val="a9"/>
                <w:b w:val="0"/>
              </w:rPr>
              <w:t xml:space="preserve"> год»</w:t>
            </w:r>
          </w:p>
        </w:tc>
        <w:tc>
          <w:tcPr>
            <w:tcW w:w="4785" w:type="dxa"/>
          </w:tcPr>
          <w:p w:rsidR="0094123B" w:rsidRDefault="0094123B" w:rsidP="0081568F">
            <w:pPr>
              <w:pStyle w:val="a8"/>
              <w:spacing w:before="0" w:beforeAutospacing="0" w:after="0" w:afterAutospacing="0"/>
              <w:jc w:val="both"/>
              <w:rPr>
                <w:rStyle w:val="a9"/>
              </w:rPr>
            </w:pPr>
          </w:p>
        </w:tc>
      </w:tr>
    </w:tbl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D73B4" w:rsidRPr="00E3779A" w:rsidRDefault="005D73B4" w:rsidP="005D73B4">
      <w:pPr>
        <w:jc w:val="both"/>
        <w:rPr>
          <w:sz w:val="24"/>
          <w:szCs w:val="24"/>
        </w:rPr>
      </w:pPr>
      <w:r w:rsidRPr="005D73B4">
        <w:rPr>
          <w:sz w:val="24"/>
          <w:szCs w:val="24"/>
        </w:rPr>
        <w:t xml:space="preserve">                Руководствуясь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Порядком формирования, утверждения и ведения планов закупок товаров, </w:t>
      </w:r>
      <w:r w:rsidRPr="00E3779A">
        <w:rPr>
          <w:sz w:val="24"/>
          <w:szCs w:val="24"/>
        </w:rPr>
        <w:t xml:space="preserve">работ, услуг для обеспечения нужд  Крутогоровского сельского поселения  утвержденным постановлением  Администрации Крутогоровского сельского поселения  </w:t>
      </w:r>
      <w:r w:rsidR="00E3779A" w:rsidRPr="00E3779A">
        <w:rPr>
          <w:sz w:val="24"/>
          <w:szCs w:val="24"/>
        </w:rPr>
        <w:t>от 22.05.2017 № 30</w:t>
      </w:r>
      <w:r w:rsidRPr="00E3779A">
        <w:rPr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для обеспечения нужд </w:t>
      </w:r>
      <w:r w:rsidR="00540B75" w:rsidRPr="00E3779A">
        <w:rPr>
          <w:sz w:val="24"/>
          <w:szCs w:val="24"/>
        </w:rPr>
        <w:t>Крут</w:t>
      </w:r>
      <w:r w:rsidR="00990D60" w:rsidRPr="00E3779A">
        <w:rPr>
          <w:sz w:val="24"/>
          <w:szCs w:val="24"/>
        </w:rPr>
        <w:t>огоровского сельского поселения»</w:t>
      </w: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  <w:rPr>
          <w:b/>
        </w:rPr>
      </w:pPr>
    </w:p>
    <w:p w:rsidR="00C54C9B" w:rsidRPr="00575186" w:rsidRDefault="00C54C9B" w:rsidP="004E2BEE">
      <w:pPr>
        <w:pStyle w:val="a8"/>
        <w:spacing w:before="0" w:beforeAutospacing="0" w:after="0" w:afterAutospacing="0"/>
        <w:jc w:val="both"/>
        <w:rPr>
          <w:bCs/>
        </w:rPr>
      </w:pPr>
      <w:r w:rsidRPr="00575186">
        <w:t xml:space="preserve">1.   </w:t>
      </w:r>
      <w:r w:rsidR="00D04F53" w:rsidRPr="00575186">
        <w:t>Внести изменение в</w:t>
      </w:r>
      <w:r w:rsidR="00D04F53" w:rsidRPr="00575186">
        <w:rPr>
          <w:b/>
        </w:rPr>
        <w:t xml:space="preserve"> </w:t>
      </w:r>
      <w:r w:rsidR="004E2BEE" w:rsidRPr="00575186">
        <w:rPr>
          <w:b/>
        </w:rPr>
        <w:t xml:space="preserve"> </w:t>
      </w:r>
      <w:r w:rsidRPr="00575186">
        <w:rPr>
          <w:b/>
        </w:rPr>
        <w:t xml:space="preserve"> </w:t>
      </w:r>
      <w:r w:rsidR="004E2BEE" w:rsidRPr="00575186">
        <w:rPr>
          <w:rStyle w:val="a9"/>
          <w:b w:val="0"/>
        </w:rPr>
        <w:t>план закупок товаров, работ, услуг для  обеспечения государственных и</w:t>
      </w:r>
      <w:r w:rsidR="004E2BEE" w:rsidRPr="00575186">
        <w:rPr>
          <w:b/>
          <w:bCs/>
        </w:rPr>
        <w:t xml:space="preserve"> </w:t>
      </w:r>
      <w:r w:rsidR="004E2BEE" w:rsidRPr="00575186">
        <w:rPr>
          <w:rStyle w:val="a9"/>
          <w:b w:val="0"/>
        </w:rPr>
        <w:t>муниципальных нужд</w:t>
      </w:r>
      <w:r w:rsidR="00D04F53" w:rsidRPr="00575186">
        <w:rPr>
          <w:rStyle w:val="a9"/>
          <w:b w:val="0"/>
        </w:rPr>
        <w:t xml:space="preserve"> Крутогоровского сельского поселения </w:t>
      </w:r>
      <w:r w:rsidR="00F74579">
        <w:rPr>
          <w:rStyle w:val="a9"/>
          <w:b w:val="0"/>
        </w:rPr>
        <w:t xml:space="preserve"> на 2018</w:t>
      </w:r>
      <w:r w:rsidR="004E2BEE" w:rsidRPr="00575186">
        <w:rPr>
          <w:rStyle w:val="a9"/>
          <w:b w:val="0"/>
        </w:rPr>
        <w:t xml:space="preserve"> года и на плановый период 20</w:t>
      </w:r>
      <w:r w:rsidR="00F74579">
        <w:rPr>
          <w:rStyle w:val="a9"/>
          <w:b w:val="0"/>
        </w:rPr>
        <w:t>19 и 2020</w:t>
      </w:r>
      <w:r w:rsidR="004E2BEE" w:rsidRPr="00575186">
        <w:rPr>
          <w:rStyle w:val="a9"/>
          <w:b w:val="0"/>
        </w:rPr>
        <w:t xml:space="preserve"> год</w:t>
      </w:r>
      <w:r w:rsidR="00D04F53" w:rsidRPr="00575186">
        <w:rPr>
          <w:b/>
        </w:rPr>
        <w:t>,</w:t>
      </w:r>
      <w:r w:rsidR="00D04F53" w:rsidRPr="00575186">
        <w:t xml:space="preserve"> утвержденного  распоряжением </w:t>
      </w:r>
      <w:r w:rsidR="004E2BEE" w:rsidRPr="00575186">
        <w:t xml:space="preserve"> </w:t>
      </w:r>
      <w:r w:rsidR="00A50522" w:rsidRPr="00575186">
        <w:t xml:space="preserve"> главы</w:t>
      </w:r>
      <w:r w:rsidR="00304E59" w:rsidRPr="00575186">
        <w:t xml:space="preserve"> администрации </w:t>
      </w:r>
      <w:r w:rsidR="00A50522" w:rsidRPr="00575186">
        <w:t xml:space="preserve"> </w:t>
      </w:r>
      <w:r w:rsidR="00D04F53" w:rsidRPr="00575186">
        <w:t>Крутогоровского</w:t>
      </w:r>
      <w:r w:rsidR="005C5AAD">
        <w:t xml:space="preserve"> сельского поселения от  03.05</w:t>
      </w:r>
      <w:bookmarkStart w:id="0" w:name="_GoBack"/>
      <w:bookmarkEnd w:id="0"/>
      <w:r w:rsidR="005C5AAD">
        <w:t>.2018 № 56</w:t>
      </w:r>
      <w:r w:rsidR="00D04F53" w:rsidRPr="00575186">
        <w:t xml:space="preserve">, </w:t>
      </w:r>
      <w:proofErr w:type="gramStart"/>
      <w:r w:rsidR="00D04F53" w:rsidRPr="00575186">
        <w:t>согласно приложения</w:t>
      </w:r>
      <w:proofErr w:type="gramEnd"/>
      <w:r w:rsidR="00D04F53" w:rsidRPr="00575186">
        <w:t xml:space="preserve"> 1.</w:t>
      </w:r>
      <w:r w:rsidRPr="00575186">
        <w:t xml:space="preserve"> </w:t>
      </w:r>
    </w:p>
    <w:p w:rsidR="00C54C9B" w:rsidRPr="00575186" w:rsidRDefault="00C54C9B" w:rsidP="00C54C9B">
      <w:pPr>
        <w:pStyle w:val="a8"/>
        <w:spacing w:before="0" w:beforeAutospacing="0" w:after="0" w:afterAutospacing="0"/>
        <w:jc w:val="both"/>
      </w:pPr>
      <w:r w:rsidRPr="00575186">
        <w:t xml:space="preserve">2.  Опубликовать </w:t>
      </w:r>
      <w:r w:rsidR="00A50522" w:rsidRPr="00575186">
        <w:t>новую редакцию</w:t>
      </w:r>
      <w:r w:rsidR="004E2BEE" w:rsidRPr="00575186">
        <w:t xml:space="preserve"> </w:t>
      </w:r>
      <w:r w:rsidR="004E2BEE" w:rsidRPr="00575186">
        <w:rPr>
          <w:rStyle w:val="a9"/>
          <w:b w:val="0"/>
        </w:rPr>
        <w:t>план</w:t>
      </w:r>
      <w:r w:rsidR="00A50522" w:rsidRPr="00575186">
        <w:rPr>
          <w:rStyle w:val="a9"/>
          <w:b w:val="0"/>
        </w:rPr>
        <w:t>а</w:t>
      </w:r>
      <w:r w:rsidR="004E2BEE" w:rsidRPr="00575186">
        <w:rPr>
          <w:rStyle w:val="a9"/>
          <w:b w:val="0"/>
        </w:rPr>
        <w:t xml:space="preserve"> закупок товаров, работ, услуг для  обеспечения государственных и</w:t>
      </w:r>
      <w:r w:rsidR="004E2BEE" w:rsidRPr="00575186">
        <w:rPr>
          <w:b/>
          <w:bCs/>
        </w:rPr>
        <w:t xml:space="preserve"> </w:t>
      </w:r>
      <w:r w:rsidR="00F51B30">
        <w:rPr>
          <w:rStyle w:val="a9"/>
          <w:b w:val="0"/>
        </w:rPr>
        <w:t>муниципальных нужд на 2018 год</w:t>
      </w:r>
      <w:r w:rsidR="00F74579">
        <w:rPr>
          <w:rStyle w:val="a9"/>
          <w:b w:val="0"/>
        </w:rPr>
        <w:t xml:space="preserve"> и на плановый период 2019 и 2020</w:t>
      </w:r>
      <w:r w:rsidR="004E2BEE" w:rsidRPr="00575186">
        <w:rPr>
          <w:rStyle w:val="a9"/>
          <w:b w:val="0"/>
        </w:rPr>
        <w:t xml:space="preserve"> год</w:t>
      </w:r>
      <w:r w:rsidRPr="00575186">
        <w:rPr>
          <w:b/>
        </w:rPr>
        <w:t xml:space="preserve"> </w:t>
      </w:r>
      <w:r w:rsidRPr="00575186">
        <w:t>на официальном сайте в информационно-телекоммуникационной сети «Интернет»</w:t>
      </w:r>
      <w:r w:rsidRPr="00575186">
        <w:rPr>
          <w:rStyle w:val="apple-converted-space"/>
        </w:rPr>
        <w:t> </w:t>
      </w:r>
      <w:hyperlink r:id="rId6" w:history="1">
        <w:r w:rsidRPr="00575186">
          <w:rPr>
            <w:rStyle w:val="a5"/>
            <w:color w:val="auto"/>
          </w:rPr>
          <w:t>www.zakupki.gov.ru</w:t>
        </w:r>
      </w:hyperlink>
      <w:r w:rsidR="00A50522" w:rsidRPr="00575186">
        <w:t>, согласно приложению 1.</w:t>
      </w:r>
      <w:r w:rsidRPr="00575186">
        <w:rPr>
          <w:color w:val="000000"/>
        </w:rPr>
        <w:t xml:space="preserve"> </w:t>
      </w:r>
    </w:p>
    <w:p w:rsidR="00C54C9B" w:rsidRPr="00575186" w:rsidRDefault="00A50522" w:rsidP="00C54C9B">
      <w:pPr>
        <w:pStyle w:val="a8"/>
        <w:spacing w:before="0" w:beforeAutospacing="0" w:after="0" w:afterAutospacing="0"/>
        <w:jc w:val="both"/>
        <w:rPr>
          <w:color w:val="000000"/>
        </w:rPr>
      </w:pPr>
      <w:r w:rsidRPr="00575186">
        <w:rPr>
          <w:color w:val="000000"/>
        </w:rPr>
        <w:t>3</w:t>
      </w:r>
      <w:r w:rsidR="00C54C9B" w:rsidRPr="00575186">
        <w:rPr>
          <w:color w:val="000000"/>
        </w:rPr>
        <w:t>.  Контроль за исполнением данного приказа оставляю за собой.</w:t>
      </w:r>
    </w:p>
    <w:p w:rsidR="00465B4E" w:rsidRPr="00575186" w:rsidRDefault="00C54C9B" w:rsidP="00465B4E">
      <w:pPr>
        <w:ind w:right="-5"/>
        <w:jc w:val="both"/>
        <w:rPr>
          <w:b/>
          <w:sz w:val="24"/>
        </w:rPr>
      </w:pPr>
      <w:r w:rsidRPr="00575186">
        <w:rPr>
          <w:b/>
          <w:sz w:val="24"/>
        </w:rPr>
        <w:t xml:space="preserve"> </w:t>
      </w:r>
    </w:p>
    <w:p w:rsidR="00465B4E" w:rsidRDefault="00465B4E" w:rsidP="00465B4E">
      <w:pPr>
        <w:ind w:right="-5"/>
        <w:jc w:val="both"/>
        <w:rPr>
          <w:sz w:val="24"/>
        </w:rPr>
      </w:pPr>
    </w:p>
    <w:p w:rsidR="00A50522" w:rsidRDefault="00A50522" w:rsidP="00465B4E">
      <w:pPr>
        <w:ind w:right="-5"/>
        <w:jc w:val="both"/>
        <w:rPr>
          <w:sz w:val="24"/>
        </w:rPr>
      </w:pPr>
    </w:p>
    <w:p w:rsidR="00A50522" w:rsidRDefault="00A50522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87A23" w:rsidP="00465B4E">
      <w:pPr>
        <w:ind w:right="-5"/>
        <w:jc w:val="both"/>
        <w:rPr>
          <w:sz w:val="24"/>
        </w:rPr>
      </w:pPr>
      <w:r>
        <w:rPr>
          <w:sz w:val="24"/>
        </w:rPr>
        <w:t>Глава</w:t>
      </w:r>
      <w:r w:rsidR="00560FF3">
        <w:rPr>
          <w:sz w:val="24"/>
        </w:rPr>
        <w:t xml:space="preserve"> администрации</w:t>
      </w:r>
    </w:p>
    <w:p w:rsidR="00560FF3" w:rsidRDefault="00560FF3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Крутогоровского сельского поселения                         </w:t>
      </w:r>
      <w:r w:rsidR="00C54C9B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487A23">
        <w:rPr>
          <w:sz w:val="24"/>
        </w:rPr>
        <w:t>Г.Н.</w:t>
      </w:r>
      <w:r w:rsidR="00F51B30">
        <w:rPr>
          <w:sz w:val="24"/>
        </w:rPr>
        <w:t xml:space="preserve"> </w:t>
      </w:r>
      <w:r w:rsidR="00487A23">
        <w:rPr>
          <w:sz w:val="24"/>
        </w:rPr>
        <w:t>Овчаренко</w:t>
      </w: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465B4E">
      <w:pPr>
        <w:ind w:right="-5"/>
        <w:jc w:val="both"/>
        <w:rPr>
          <w:sz w:val="24"/>
        </w:rPr>
      </w:pPr>
    </w:p>
    <w:p w:rsidR="005C5AAD" w:rsidRDefault="005C5AAD" w:rsidP="00567900">
      <w:pPr>
        <w:jc w:val="right"/>
        <w:sectPr w:rsidR="005C5AAD" w:rsidSect="00C54C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9"/>
      </w:tblGrid>
      <w:tr w:rsidR="005C5AAD" w:rsidRPr="004A2731" w:rsidTr="00567900">
        <w:tc>
          <w:tcPr>
            <w:tcW w:w="5000" w:type="pct"/>
            <w:vAlign w:val="center"/>
            <w:hideMark/>
          </w:tcPr>
          <w:p w:rsidR="005C5AAD" w:rsidRPr="004D5EF1" w:rsidRDefault="005C5AAD" w:rsidP="00567900">
            <w:pPr>
              <w:jc w:val="right"/>
            </w:pPr>
            <w:r w:rsidRPr="004D5EF1">
              <w:lastRenderedPageBreak/>
              <w:t xml:space="preserve">Приложение №1 к распоряжению </w:t>
            </w:r>
            <w:r w:rsidRPr="005C5AAD">
              <w:t>№</w:t>
            </w:r>
            <w:r>
              <w:t xml:space="preserve">  99</w:t>
            </w:r>
            <w:r w:rsidRPr="004D5EF1">
              <w:t xml:space="preserve">от </w:t>
            </w:r>
            <w:r>
              <w:t>03.08.2018</w:t>
            </w:r>
          </w:p>
          <w:p w:rsidR="005C5AAD" w:rsidRPr="004D5EF1" w:rsidRDefault="005C5AAD" w:rsidP="00567900">
            <w:pPr>
              <w:jc w:val="right"/>
            </w:pPr>
          </w:p>
          <w:tbl>
            <w:tblPr>
              <w:tblW w:w="1796" w:type="pct"/>
              <w:tblInd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4"/>
            </w:tblGrid>
            <w:tr w:rsidR="005C5AAD" w:rsidRPr="004D5EF1" w:rsidTr="00567900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7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7"/>
                    <w:gridCol w:w="61"/>
                    <w:gridCol w:w="669"/>
                    <w:gridCol w:w="60"/>
                    <w:gridCol w:w="1828"/>
                  </w:tblGrid>
                  <w:tr w:rsidR="005C5AAD" w:rsidRPr="004D5EF1" w:rsidTr="00567900">
                    <w:tc>
                      <w:tcPr>
                        <w:tcW w:w="5000" w:type="pct"/>
                        <w:gridSpan w:val="5"/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D5EF1">
                          <w:rPr>
                            <w:sz w:val="24"/>
                            <w:szCs w:val="24"/>
                          </w:rPr>
                          <w:t>УТВЕРЖДАЮ</w:t>
                        </w:r>
                      </w:p>
                    </w:tc>
                  </w:tr>
                  <w:tr w:rsidR="005C5AAD" w:rsidRPr="004D5EF1" w:rsidTr="00567900">
                    <w:tc>
                      <w:tcPr>
                        <w:tcW w:w="5000" w:type="pct"/>
                        <w:gridSpan w:val="5"/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D5EF1">
                          <w:rPr>
                            <w:sz w:val="24"/>
                            <w:szCs w:val="24"/>
                          </w:rPr>
                          <w:t xml:space="preserve">Руководитель (уполномоченное лицо) </w:t>
                        </w:r>
                      </w:p>
                    </w:tc>
                  </w:tr>
                  <w:tr w:rsidR="005C5AAD" w:rsidRPr="004D5EF1" w:rsidTr="00567900">
                    <w:tc>
                      <w:tcPr>
                        <w:tcW w:w="2718" w:type="pct"/>
                        <w:tcBorders>
                          <w:bottom w:val="single" w:sz="1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D5EF1">
                          <w:rPr>
                            <w:sz w:val="24"/>
                            <w:szCs w:val="24"/>
                          </w:rPr>
                          <w:t>Глава Крутогоровского сельского поселения</w:t>
                        </w:r>
                      </w:p>
                    </w:tc>
                    <w:tc>
                      <w:tcPr>
                        <w:tcW w:w="52" w:type="pct"/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D5EF1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83" w:type="pct"/>
                        <w:tcBorders>
                          <w:bottom w:val="single" w:sz="1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D5EF1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2" w:type="pct"/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D5EF1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94" w:type="pct"/>
                        <w:tcBorders>
                          <w:bottom w:val="single" w:sz="1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D5EF1">
                          <w:rPr>
                            <w:sz w:val="24"/>
                            <w:szCs w:val="24"/>
                          </w:rPr>
                          <w:t>Овчаренко Г.Н.</w:t>
                        </w:r>
                      </w:p>
                    </w:tc>
                  </w:tr>
                  <w:tr w:rsidR="005C5AAD" w:rsidRPr="004D5EF1" w:rsidTr="00567900">
                    <w:tc>
                      <w:tcPr>
                        <w:tcW w:w="2771" w:type="pct"/>
                        <w:gridSpan w:val="2"/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D5EF1">
                          <w:rPr>
                            <w:sz w:val="16"/>
                            <w:szCs w:val="16"/>
                          </w:rPr>
                          <w:t xml:space="preserve">(должность) </w:t>
                        </w:r>
                      </w:p>
                    </w:tc>
                    <w:tc>
                      <w:tcPr>
                        <w:tcW w:w="583" w:type="pct"/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D5EF1">
                          <w:rPr>
                            <w:sz w:val="16"/>
                            <w:szCs w:val="16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1646" w:type="pct"/>
                        <w:gridSpan w:val="2"/>
                        <w:vAlign w:val="center"/>
                        <w:hideMark/>
                      </w:tcPr>
                      <w:p w:rsidR="005C5AAD" w:rsidRPr="004D5EF1" w:rsidRDefault="005C5AAD" w:rsidP="00567900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D5EF1">
                          <w:rPr>
                            <w:sz w:val="16"/>
                            <w:szCs w:val="16"/>
                          </w:rPr>
                          <w:t xml:space="preserve">(расшифровка подписи) </w:t>
                        </w:r>
                      </w:p>
                    </w:tc>
                  </w:tr>
                  <w:tr w:rsidR="005C5AAD" w:rsidRPr="004D5EF1" w:rsidTr="00567900">
                    <w:tc>
                      <w:tcPr>
                        <w:tcW w:w="5000" w:type="pct"/>
                        <w:gridSpan w:val="5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3"/>
                          <w:gridCol w:w="179"/>
                          <w:gridCol w:w="240"/>
                          <w:gridCol w:w="180"/>
                          <w:gridCol w:w="1133"/>
                          <w:gridCol w:w="1136"/>
                          <w:gridCol w:w="1434"/>
                        </w:tblGrid>
                        <w:tr w:rsidR="005C5AAD" w:rsidRPr="004D5EF1" w:rsidTr="005679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5C5AAD" w:rsidRPr="004D5EF1" w:rsidRDefault="005C5AAD" w:rsidP="0056790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5EF1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AAD" w:rsidRPr="004D5EF1" w:rsidRDefault="005C5AAD" w:rsidP="0056790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5EF1">
                                <w:rPr>
                                  <w:sz w:val="24"/>
                                  <w:szCs w:val="24"/>
                                </w:rPr>
                                <w:t>«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5C5AAD" w:rsidRPr="004D5EF1" w:rsidRDefault="005C5AAD" w:rsidP="0056790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AAD" w:rsidRPr="004D5EF1" w:rsidRDefault="005C5AAD" w:rsidP="0056790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5EF1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5C5AAD" w:rsidRPr="004D5EF1" w:rsidRDefault="005C5AAD" w:rsidP="0056790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августе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AAD" w:rsidRPr="004D5EF1" w:rsidRDefault="005C5AAD" w:rsidP="0056790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5EF1">
                                <w:rPr>
                                  <w:sz w:val="24"/>
                                  <w:szCs w:val="24"/>
                                </w:rPr>
                                <w:t>20 18 г.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5C5AAD" w:rsidRPr="004D5EF1" w:rsidRDefault="005C5AAD" w:rsidP="00567900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5EF1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C5AAD" w:rsidRPr="004D5EF1" w:rsidRDefault="005C5AAD" w:rsidP="0056790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5AAD" w:rsidRPr="004D5EF1" w:rsidRDefault="005C5AAD" w:rsidP="00567900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</w:tr>
    </w:tbl>
    <w:p w:rsidR="005C5AAD" w:rsidRPr="004A2731" w:rsidRDefault="005C5AAD" w:rsidP="005C5AAD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9"/>
      </w:tblGrid>
      <w:tr w:rsidR="005C5AAD" w:rsidRPr="004A2731" w:rsidTr="00567900">
        <w:tc>
          <w:tcPr>
            <w:tcW w:w="0" w:type="auto"/>
            <w:vAlign w:val="center"/>
            <w:hideMark/>
          </w:tcPr>
          <w:p w:rsidR="005C5AAD" w:rsidRPr="004A2731" w:rsidRDefault="005C5AAD" w:rsidP="005679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A2731">
              <w:rPr>
                <w:b/>
                <w:sz w:val="24"/>
                <w:szCs w:val="24"/>
              </w:rPr>
              <w:t xml:space="preserve">ПЛАН </w:t>
            </w:r>
            <w:r w:rsidRPr="004A2731">
              <w:rPr>
                <w:b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A2731">
              <w:rPr>
                <w:b/>
                <w:sz w:val="24"/>
                <w:szCs w:val="24"/>
              </w:rPr>
              <w:br/>
              <w:t>и на плановый период 2019 и 2020 годов</w:t>
            </w:r>
          </w:p>
        </w:tc>
      </w:tr>
    </w:tbl>
    <w:p w:rsidR="005C5AAD" w:rsidRPr="004A2731" w:rsidRDefault="005C5AAD" w:rsidP="005C5AAD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4"/>
        <w:gridCol w:w="6114"/>
        <w:gridCol w:w="1528"/>
        <w:gridCol w:w="1528"/>
      </w:tblGrid>
      <w:tr w:rsidR="005C5AAD" w:rsidRPr="004A2731" w:rsidTr="00567900">
        <w:tc>
          <w:tcPr>
            <w:tcW w:w="2000" w:type="pct"/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Коды</w:t>
            </w:r>
          </w:p>
        </w:tc>
      </w:tr>
      <w:tr w:rsidR="005C5AAD" w:rsidRPr="004A2731" w:rsidTr="00567900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03.08.2018</w:t>
            </w:r>
          </w:p>
        </w:tc>
      </w:tr>
      <w:tr w:rsidR="005C5AAD" w:rsidRPr="004A2731" w:rsidTr="00567900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proofErr w:type="gramStart"/>
            <w:r w:rsidRPr="004A2731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04159938</w:t>
            </w:r>
          </w:p>
        </w:tc>
      </w:tr>
      <w:tr w:rsidR="005C5AAD" w:rsidRPr="004A2731" w:rsidTr="00567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4107001727</w:t>
            </w:r>
          </w:p>
        </w:tc>
      </w:tr>
      <w:tr w:rsidR="005C5AAD" w:rsidRPr="004A2731" w:rsidTr="00567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410701001</w:t>
            </w:r>
          </w:p>
        </w:tc>
      </w:tr>
      <w:tr w:rsidR="005C5AAD" w:rsidRPr="004A2731" w:rsidTr="0056790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75404</w:t>
            </w:r>
          </w:p>
        </w:tc>
      </w:tr>
      <w:tr w:rsidR="005C5AAD" w:rsidRPr="004A2731" w:rsidTr="0056790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14</w:t>
            </w:r>
          </w:p>
        </w:tc>
      </w:tr>
      <w:tr w:rsidR="005C5AAD" w:rsidRPr="004A2731" w:rsidTr="0056790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Российская Федерация, 684220, Камчатский край, Соболевский р-н, Крутогоровский </w:t>
            </w:r>
            <w:proofErr w:type="gramStart"/>
            <w:r w:rsidRPr="004A2731">
              <w:rPr>
                <w:sz w:val="24"/>
                <w:szCs w:val="24"/>
              </w:rPr>
              <w:t>п</w:t>
            </w:r>
            <w:proofErr w:type="gramEnd"/>
            <w:r w:rsidRPr="004A2731">
              <w:rPr>
                <w:sz w:val="24"/>
                <w:szCs w:val="24"/>
              </w:rPr>
              <w:t>, УЛ ЗАВОДСКАЯ, 19 ,7-41536-33067, admksp1@rambler.ru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30613403101</w:t>
            </w:r>
          </w:p>
        </w:tc>
      </w:tr>
      <w:tr w:rsidR="005C5AAD" w:rsidRPr="004A2731" w:rsidTr="00567900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</w:p>
        </w:tc>
      </w:tr>
      <w:tr w:rsidR="005C5AAD" w:rsidRPr="004A2731" w:rsidTr="00567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 </w:t>
            </w:r>
          </w:p>
        </w:tc>
      </w:tr>
      <w:tr w:rsidR="005C5AAD" w:rsidRPr="004A2731" w:rsidTr="0056790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30613403101</w:t>
            </w:r>
          </w:p>
        </w:tc>
      </w:tr>
      <w:tr w:rsidR="005C5AAD" w:rsidRPr="004A2731" w:rsidTr="00567900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03.08.2018</w:t>
            </w:r>
          </w:p>
        </w:tc>
      </w:tr>
      <w:tr w:rsidR="005C5AAD" w:rsidRPr="004A2731" w:rsidTr="00567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(</w:t>
            </w:r>
            <w:proofErr w:type="gramStart"/>
            <w:r w:rsidRPr="004A2731">
              <w:rPr>
                <w:sz w:val="24"/>
                <w:szCs w:val="24"/>
              </w:rPr>
              <w:t>базовый</w:t>
            </w:r>
            <w:proofErr w:type="gramEnd"/>
            <w:r w:rsidRPr="004A2731">
              <w:rPr>
                <w:sz w:val="24"/>
                <w:szCs w:val="2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</w:p>
        </w:tc>
      </w:tr>
      <w:tr w:rsidR="005C5AAD" w:rsidRPr="004A2731" w:rsidTr="0056790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4"/>
                <w:szCs w:val="24"/>
              </w:rPr>
            </w:pPr>
            <w:r w:rsidRPr="004A2731">
              <w:rPr>
                <w:sz w:val="24"/>
                <w:szCs w:val="24"/>
              </w:rPr>
              <w:t>383</w:t>
            </w:r>
          </w:p>
        </w:tc>
      </w:tr>
    </w:tbl>
    <w:p w:rsidR="005C5AAD" w:rsidRDefault="005C5AAD" w:rsidP="005C5AAD">
      <w:pPr>
        <w:rPr>
          <w:sz w:val="21"/>
          <w:szCs w:val="21"/>
        </w:rPr>
      </w:pPr>
    </w:p>
    <w:p w:rsidR="005C5AAD" w:rsidRDefault="005C5AAD" w:rsidP="005C5AAD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C5AAD" w:rsidRPr="004A2731" w:rsidRDefault="005C5AAD" w:rsidP="005C5AAD">
      <w:pPr>
        <w:rPr>
          <w:sz w:val="21"/>
          <w:szCs w:val="21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039"/>
        <w:gridCol w:w="1380"/>
        <w:gridCol w:w="1452"/>
        <w:gridCol w:w="1452"/>
        <w:gridCol w:w="704"/>
        <w:gridCol w:w="693"/>
        <w:gridCol w:w="690"/>
        <w:gridCol w:w="294"/>
        <w:gridCol w:w="277"/>
        <w:gridCol w:w="277"/>
        <w:gridCol w:w="1373"/>
        <w:gridCol w:w="1106"/>
        <w:gridCol w:w="555"/>
        <w:gridCol w:w="3722"/>
      </w:tblGrid>
      <w:tr w:rsidR="005C5AAD" w:rsidRPr="004A2731" w:rsidTr="00567900">
        <w:trPr>
          <w:tblHeader/>
        </w:trPr>
        <w:tc>
          <w:tcPr>
            <w:tcW w:w="212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№ </w:t>
            </w:r>
            <w:proofErr w:type="gramStart"/>
            <w:r w:rsidRPr="004A2731">
              <w:rPr>
                <w:sz w:val="18"/>
                <w:szCs w:val="18"/>
              </w:rPr>
              <w:t>п</w:t>
            </w:r>
            <w:proofErr w:type="gramEnd"/>
            <w:r w:rsidRPr="004A2731">
              <w:rPr>
                <w:sz w:val="18"/>
                <w:szCs w:val="18"/>
              </w:rPr>
              <w:t>/п</w:t>
            </w:r>
          </w:p>
        </w:tc>
        <w:tc>
          <w:tcPr>
            <w:tcW w:w="1068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912" w:type="dxa"/>
            <w:gridSpan w:val="2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493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723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291" w:type="dxa"/>
            <w:gridSpan w:val="5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1411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493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ожидаемый результат </w:t>
            </w:r>
            <w:proofErr w:type="gramStart"/>
            <w:r w:rsidRPr="004A2731">
              <w:rPr>
                <w:sz w:val="18"/>
                <w:szCs w:val="18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149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всего</w:t>
            </w:r>
          </w:p>
        </w:tc>
        <w:tc>
          <w:tcPr>
            <w:tcW w:w="1579" w:type="dxa"/>
            <w:gridSpan w:val="4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411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12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1411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12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284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5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11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12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14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15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183410700172741070100100120000000244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 "Ремонт автодорог (проездов) общего пользования и внутридомовых территорий (проезды, тротуары, парковки)"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Устройство тротуарных дорожек 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Устройство тротуарных дорожек 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2 283 144.70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2 283 144.70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13.08.2018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периодичность не предусмотрена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4A2731">
              <w:rPr>
                <w:sz w:val="18"/>
                <w:szCs w:val="18"/>
              </w:rPr>
              <w:t xml:space="preserve"> им казенных учреждений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183410700172741070100100010000000244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 "Ремонт автодорог (проездов) общего пользования и внутридомовых территорий (проезды, тротуары, парковки)"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ремонт автодороги сельского поселения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Ремонт дороги (средний), п. Крутогоровский, Соболевский район, Камчатский край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2 821 218.75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2 821 218.75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01.05.2018 по 30.11.2018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периодичность не предусмотрена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Изменение закупки </w:t>
            </w:r>
            <w:r w:rsidRPr="004A2731">
              <w:rPr>
                <w:sz w:val="18"/>
                <w:szCs w:val="18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закупок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183410700172741070100100110002892244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 «Приобретение строительно</w:t>
            </w:r>
            <w:proofErr w:type="gramStart"/>
            <w:r w:rsidRPr="004A2731">
              <w:rPr>
                <w:sz w:val="18"/>
                <w:szCs w:val="18"/>
              </w:rPr>
              <w:t>й-</w:t>
            </w:r>
            <w:proofErr w:type="gramEnd"/>
            <w:r w:rsidRPr="004A2731">
              <w:rPr>
                <w:sz w:val="18"/>
                <w:szCs w:val="18"/>
              </w:rPr>
              <w:t xml:space="preserve"> дорожной и коммунальной техники, устройство площадок под установку мусорных контейнеров, приобретение мусорных контейнеров»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поставка бульдозера для нужд сельского поселения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Поставка бульдозера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8 000 000.00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8 000 000.00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25.07.2018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периодичность не предусмотрена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</w:t>
            </w:r>
            <w:proofErr w:type="gramEnd"/>
            <w:r w:rsidRPr="004A2731">
              <w:rPr>
                <w:sz w:val="18"/>
                <w:szCs w:val="18"/>
              </w:rPr>
              <w:t xml:space="preserve"> местных бюджетах на текущий финансовый год (текущий финансовый год и плановый период)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183410700172741070100100100004299244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Развитие массовой физической культуры и спорта в Соболевском муниципальном районе Камчатского края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устройство хоккейной коробки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Устройство универсальной спортивной площадки (хоккейной коробки) с размерами 15х30м, R-3.75м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3 498 846.28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3 498 846.28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25.07.2018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периодичность не предусмотрена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</w:t>
            </w:r>
            <w:proofErr w:type="gramEnd"/>
            <w:r w:rsidRPr="004A2731">
              <w:rPr>
                <w:sz w:val="18"/>
                <w:szCs w:val="18"/>
              </w:rPr>
              <w:t xml:space="preserve"> местных бюджетах на текущий финансовый год (текущий финансовый год и плановый период)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183410700172741070100100020000000244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Ремонт ветхих и аварийных сетей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проведение ремонта ветхих водопроводных сетей в п. Крутогоровский 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Ремонт магистрального водопровода ХВС, Крутогоровского сельского поселения, Соболевского муниципального района Камчатского края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3 773 001.67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3 773 001.67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29.05.2018 по 30.11.2018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периодичность не предусмотрена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 xml:space="preserve">Изменение закупки </w:t>
            </w:r>
            <w:r w:rsidRPr="004A2731">
              <w:rPr>
                <w:sz w:val="18"/>
                <w:szCs w:val="18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4A2731">
              <w:rPr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183410700172741070100100060000000244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самоуправления, выполнение полномочий органов местного самоуправления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Электроснабжение (купля-продажа электрической энергии)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126 540.00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126 540.00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01.01.2018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Круглосуточно в рамках подачи электроэнергии в здание администрации, в рамках подачи уличного освещения - согласно условиям контракта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 xml:space="preserve">Изменение закупки </w:t>
            </w:r>
            <w:r w:rsidRPr="004A2731">
              <w:rPr>
                <w:sz w:val="18"/>
                <w:szCs w:val="18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4A2731">
              <w:rPr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183410700172741070100100090000000244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выполнение вопросов местного значения сельских поселений 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поставка электрической энергии для нужд уличного освещения п. Крутогоровский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Электроснабжение для нужд уличного освещения (купля-продажа электроэнергии)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01.01.2018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В течение года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 xml:space="preserve">Отмена закупки </w:t>
            </w:r>
            <w:r w:rsidRPr="004A2731">
              <w:rPr>
                <w:sz w:val="18"/>
                <w:szCs w:val="18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4A2731">
              <w:rPr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183410700172741070100100080000000244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Ликвидация несанкционированных свалок на территории Крутогоровского сельского поселения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Ликвидация несанкционированных свалок 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1 786 702.00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1 786 702.00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01.06.2018 по 30.11.2018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Срок выполнения работ по 30 октября 2018 года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9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183410700172741070100100070000000244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поставка холодной питьевой воды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8 500.00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8 500.00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01.01.2018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Круглосуточно в течение года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10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183410700172741070100100050000000244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526 920.00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526 920.00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01.01.2018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Круглосуточно в течение отопительного периода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183410700172741070100100030000000244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>Мероприятия</w:t>
            </w:r>
            <w:proofErr w:type="gramEnd"/>
            <w:r w:rsidRPr="004A2731">
              <w:rPr>
                <w:sz w:val="18"/>
                <w:szCs w:val="18"/>
              </w:rPr>
              <w:t xml:space="preserve"> связанные с обращением с отходами производства и потребления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проектная документация на строительство объекта под размещения твердых бытовых отходов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Разработка проектной документации на строительство объекта под размещения твердых бытовых отходов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2 000 000.00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2 000 000.00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01.06.2018 по 30.11.2018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Срок выполнения работ по 30 октября 2018 года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нет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12</w:t>
            </w:r>
          </w:p>
        </w:tc>
        <w:tc>
          <w:tcPr>
            <w:tcW w:w="1068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183410700172741070100100040000000000</w:t>
            </w:r>
          </w:p>
        </w:tc>
        <w:tc>
          <w:tcPr>
            <w:tcW w:w="141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  <w:tc>
          <w:tcPr>
            <w:tcW w:w="149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23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4 889 228.40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4 889 228.40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1411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Срок осуществления закупки с 01.01.2018 по 31.12.2018</w:t>
            </w:r>
            <w:proofErr w:type="gramStart"/>
            <w:r w:rsidRPr="004A2731">
              <w:rPr>
                <w:sz w:val="18"/>
                <w:szCs w:val="18"/>
              </w:rPr>
              <w:t> </w:t>
            </w:r>
            <w:r w:rsidRPr="004A2731">
              <w:rPr>
                <w:sz w:val="18"/>
                <w:szCs w:val="18"/>
              </w:rPr>
              <w:br/>
              <w:t>Д</w:t>
            </w:r>
            <w:proofErr w:type="gramEnd"/>
            <w:r w:rsidRPr="004A2731">
              <w:rPr>
                <w:sz w:val="18"/>
                <w:szCs w:val="18"/>
              </w:rPr>
              <w:t>ругая</w:t>
            </w:r>
            <w:r w:rsidRPr="004A2731">
              <w:rPr>
                <w:sz w:val="18"/>
                <w:szCs w:val="18"/>
              </w:rPr>
              <w:br/>
              <w:t>в течение года по мере необходимости</w:t>
            </w:r>
          </w:p>
        </w:tc>
        <w:tc>
          <w:tcPr>
            <w:tcW w:w="113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 xml:space="preserve">Изменение закупки </w:t>
            </w:r>
            <w:r w:rsidRPr="004A2731">
              <w:rPr>
                <w:sz w:val="18"/>
                <w:szCs w:val="18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4A2731">
              <w:rPr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93201045500010110244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1 715 590.00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1 715 590.00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93205025500070060244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500 000.00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500 000.00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93205025500010240244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35 040.00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35 040.00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93201135500010130242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265 000.00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265 000.00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93205035500070040244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8 100 000.00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8 100 000.00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93201045500010110242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178 000.00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178 000.00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93205035500010240244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411 000.00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411 000.00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93205025500040060244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2 404 202.00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2 404 202.00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93202035500051180244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67 500.00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67 500.00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>В том числе по коду бюджетной классификации 93203105500010280244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20 000.00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93204095500010210244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1 745 223.52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1 745 223.52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93204095500070040244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3 700 000.00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3 700 000.00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93205035500010200244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96 000.00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96 000.00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93205025500070040244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3 087 100.00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3 087 100.00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93205015500010180244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1 030 938.33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1 030 938.33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93205025500010170244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2 211 661.67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2 211 661.67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93201135500010130244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648 000.00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648 000.00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 том числе по коду бюджетной классификации 93508015500070040244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3 498 846.28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3 498 846.28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  <w:tr w:rsidR="005C5AAD" w:rsidRPr="004A2731" w:rsidTr="00567900">
        <w:trPr>
          <w:tblHeader/>
        </w:trPr>
        <w:tc>
          <w:tcPr>
            <w:tcW w:w="6408" w:type="dxa"/>
            <w:gridSpan w:val="6"/>
            <w:vAlign w:val="center"/>
            <w:hideMark/>
          </w:tcPr>
          <w:p w:rsidR="005C5AAD" w:rsidRPr="004A2731" w:rsidRDefault="005C5AAD" w:rsidP="00567900">
            <w:pPr>
              <w:jc w:val="right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71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29 714 101.80</w:t>
            </w:r>
          </w:p>
        </w:tc>
        <w:tc>
          <w:tcPr>
            <w:tcW w:w="709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29 714 101.80</w:t>
            </w:r>
          </w:p>
        </w:tc>
        <w:tc>
          <w:tcPr>
            <w:tcW w:w="30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0.00</w:t>
            </w:r>
          </w:p>
        </w:tc>
        <w:tc>
          <w:tcPr>
            <w:tcW w:w="6945" w:type="dxa"/>
            <w:gridSpan w:val="4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 </w:t>
            </w:r>
          </w:p>
        </w:tc>
      </w:tr>
    </w:tbl>
    <w:p w:rsidR="005C5AAD" w:rsidRPr="004A2731" w:rsidRDefault="005C5AAD" w:rsidP="005C5AAD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53"/>
        <w:gridCol w:w="4433"/>
        <w:gridCol w:w="53"/>
        <w:gridCol w:w="2216"/>
        <w:gridCol w:w="53"/>
        <w:gridCol w:w="5912"/>
      </w:tblGrid>
      <w:tr w:rsidR="005C5AAD" w:rsidRPr="004A2731" w:rsidTr="00567900">
        <w:tc>
          <w:tcPr>
            <w:tcW w:w="0" w:type="auto"/>
            <w:vMerge w:val="restart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ГЛАВА КРУТОГОРОВСКОГО СЕЛЬСКОГО ПОСЕЛЕНИЯ СОБОЛЕВСКОГО МУНИЦИПАЛ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ОВЧАРЕНКО ГАЛИНА НИКОЛАЕВНА</w:t>
            </w:r>
          </w:p>
        </w:tc>
      </w:tr>
      <w:tr w:rsidR="005C5AAD" w:rsidRPr="004A2731" w:rsidTr="00567900">
        <w:tc>
          <w:tcPr>
            <w:tcW w:w="0" w:type="auto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(расшифровка подписи)</w:t>
            </w:r>
          </w:p>
        </w:tc>
      </w:tr>
      <w:tr w:rsidR="005C5AAD" w:rsidRPr="004A2731" w:rsidTr="00567900">
        <w:tc>
          <w:tcPr>
            <w:tcW w:w="0" w:type="auto"/>
            <w:gridSpan w:val="7"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145"/>
              <w:gridCol w:w="225"/>
              <w:gridCol w:w="1145"/>
              <w:gridCol w:w="7219"/>
              <w:gridCol w:w="2290"/>
              <w:gridCol w:w="225"/>
              <w:gridCol w:w="1516"/>
              <w:gridCol w:w="765"/>
            </w:tblGrid>
            <w:tr w:rsidR="005C5AAD" w:rsidRPr="004A2731" w:rsidTr="00567900">
              <w:tc>
                <w:tcPr>
                  <w:tcW w:w="250" w:type="pct"/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 w:rsidRPr="004A2731">
                    <w:rPr>
                      <w:sz w:val="21"/>
                      <w:szCs w:val="21"/>
                    </w:rPr>
                    <w:t>г</w:t>
                  </w:r>
                  <w:proofErr w:type="gramEnd"/>
                  <w:r w:rsidRPr="004A2731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C5AAD" w:rsidRPr="004A2731" w:rsidRDefault="005C5AAD" w:rsidP="00567900">
                  <w:pPr>
                    <w:jc w:val="center"/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</w:tr>
    </w:tbl>
    <w:p w:rsidR="005C5AAD" w:rsidRDefault="005C5AAD" w:rsidP="005C5AAD">
      <w:pPr>
        <w:rPr>
          <w:vanish/>
          <w:sz w:val="21"/>
          <w:szCs w:val="21"/>
        </w:rPr>
      </w:pPr>
    </w:p>
    <w:p w:rsidR="005C5AAD" w:rsidRDefault="005C5AAD" w:rsidP="005C5AAD">
      <w:pPr>
        <w:rPr>
          <w:vanish/>
          <w:sz w:val="21"/>
          <w:szCs w:val="21"/>
        </w:rPr>
      </w:pPr>
      <w:r>
        <w:rPr>
          <w:vanish/>
          <w:sz w:val="21"/>
          <w:szCs w:val="21"/>
        </w:rPr>
        <w:br w:type="page"/>
      </w:r>
    </w:p>
    <w:p w:rsidR="005C5AAD" w:rsidRPr="004D5EF1" w:rsidRDefault="005C5AAD" w:rsidP="005C5AAD">
      <w:pPr>
        <w:jc w:val="right"/>
      </w:pPr>
      <w:r w:rsidRPr="004D5EF1">
        <w:t>Приложение №</w:t>
      </w:r>
      <w:r>
        <w:t>2</w:t>
      </w:r>
      <w:r w:rsidRPr="004D5EF1">
        <w:t xml:space="preserve"> к распоряжению </w:t>
      </w:r>
      <w:r>
        <w:t>№ 99</w:t>
      </w:r>
      <w:r w:rsidRPr="004D5EF1">
        <w:t xml:space="preserve"> от </w:t>
      </w:r>
      <w:r>
        <w:t>03.08</w:t>
      </w:r>
      <w:r w:rsidRPr="004D5EF1">
        <w:t xml:space="preserve">.2018 г.  </w:t>
      </w:r>
    </w:p>
    <w:p w:rsidR="005C5AAD" w:rsidRDefault="005C5AAD" w:rsidP="005C5AAD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9"/>
      </w:tblGrid>
      <w:tr w:rsidR="005C5AAD" w:rsidRPr="004A2731" w:rsidTr="00567900">
        <w:tc>
          <w:tcPr>
            <w:tcW w:w="0" w:type="auto"/>
            <w:vAlign w:val="center"/>
            <w:hideMark/>
          </w:tcPr>
          <w:p w:rsidR="005C5AAD" w:rsidRPr="004A2731" w:rsidRDefault="005C5AAD" w:rsidP="005679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A2731">
              <w:rPr>
                <w:b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4A2731">
              <w:rPr>
                <w:b/>
                <w:sz w:val="24"/>
                <w:szCs w:val="2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C5AAD" w:rsidRPr="004A2731" w:rsidRDefault="005C5AAD" w:rsidP="005C5AAD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4"/>
        <w:gridCol w:w="2177"/>
        <w:gridCol w:w="1153"/>
      </w:tblGrid>
      <w:tr w:rsidR="005C5AAD" w:rsidRPr="004A2731" w:rsidTr="00567900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4A2731">
              <w:rPr>
                <w:sz w:val="21"/>
                <w:szCs w:val="21"/>
              </w:rPr>
              <w:br/>
              <w:t xml:space="preserve">измененный(5)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5</w:t>
            </w:r>
          </w:p>
        </w:tc>
      </w:tr>
      <w:tr w:rsidR="005C5AAD" w:rsidRPr="004A2731" w:rsidTr="005679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C5AAD" w:rsidRPr="004A2731" w:rsidRDefault="005C5AAD" w:rsidP="00567900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C5AAD" w:rsidRPr="004A2731" w:rsidRDefault="005C5AAD" w:rsidP="00567900"/>
        </w:tc>
      </w:tr>
    </w:tbl>
    <w:p w:rsidR="005C5AAD" w:rsidRPr="004A2731" w:rsidRDefault="005C5AAD" w:rsidP="005C5AAD">
      <w:pPr>
        <w:rPr>
          <w:vanish/>
          <w:sz w:val="21"/>
          <w:szCs w:val="21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386"/>
        <w:gridCol w:w="2104"/>
        <w:gridCol w:w="3994"/>
        <w:gridCol w:w="2575"/>
        <w:gridCol w:w="2423"/>
        <w:gridCol w:w="2420"/>
      </w:tblGrid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A2731">
              <w:rPr>
                <w:sz w:val="18"/>
                <w:szCs w:val="18"/>
              </w:rPr>
              <w:t>п</w:t>
            </w:r>
            <w:proofErr w:type="gramEnd"/>
            <w:r w:rsidRPr="004A2731">
              <w:rPr>
                <w:sz w:val="18"/>
                <w:szCs w:val="18"/>
              </w:rPr>
              <w:t>/п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A2731">
              <w:rPr>
                <w:sz w:val="18"/>
                <w:szCs w:val="18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5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jc w:val="center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7</w:t>
            </w: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183410700172741070100100120000000244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Устройство тротуарных дорожек 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Муниципальная программа Соболевского муниципального района «</w:t>
            </w:r>
            <w:proofErr w:type="spellStart"/>
            <w:r w:rsidRPr="004A2731">
              <w:rPr>
                <w:sz w:val="18"/>
                <w:szCs w:val="18"/>
              </w:rPr>
              <w:t>Энергоэффективность</w:t>
            </w:r>
            <w:proofErr w:type="spellEnd"/>
            <w:r w:rsidRPr="004A2731">
              <w:rPr>
                <w:sz w:val="18"/>
                <w:szCs w:val="18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 "Ремонт автодорог (проездов) общего пользования и внутридомовых территорий (проезды, тротуары, парковки)"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выполнение вопросов местного значения сельских поселений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183410700172741070100100010000000244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Ремонт дороги (средний), п. Крутогоровский, Соболевский район, Камчатский край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Муниципальная программа Соболевского муниципального района «</w:t>
            </w:r>
            <w:proofErr w:type="spellStart"/>
            <w:r w:rsidRPr="004A2731">
              <w:rPr>
                <w:sz w:val="18"/>
                <w:szCs w:val="18"/>
              </w:rPr>
              <w:t>Энергоэффективность</w:t>
            </w:r>
            <w:proofErr w:type="spellEnd"/>
            <w:r w:rsidRPr="004A2731">
              <w:rPr>
                <w:sz w:val="18"/>
                <w:szCs w:val="18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 "Ремонт автодорог (проездов) общего пользования и внутридомовых территорий (проезды, тротуары, парковки)"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выполнение вопросов местного значения сельских поселений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183410700172741070100100110002892244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Поставка бульдозера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Муниципальная программа Соболевского муниципального района «</w:t>
            </w:r>
            <w:proofErr w:type="spellStart"/>
            <w:r w:rsidRPr="004A2731">
              <w:rPr>
                <w:sz w:val="18"/>
                <w:szCs w:val="18"/>
              </w:rPr>
              <w:t>Энергоэффективность</w:t>
            </w:r>
            <w:proofErr w:type="spellEnd"/>
            <w:r w:rsidRPr="004A2731">
              <w:rPr>
                <w:sz w:val="18"/>
                <w:szCs w:val="18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 Подпрограмма « Благоустройство территорий Соболевского муниципального района Камчатского края»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 «Приобретение строительно</w:t>
            </w:r>
            <w:proofErr w:type="gramStart"/>
            <w:r w:rsidRPr="004A2731">
              <w:rPr>
                <w:sz w:val="18"/>
                <w:szCs w:val="18"/>
              </w:rPr>
              <w:t>й-</w:t>
            </w:r>
            <w:proofErr w:type="gramEnd"/>
            <w:r w:rsidRPr="004A2731">
              <w:rPr>
                <w:sz w:val="18"/>
                <w:szCs w:val="18"/>
              </w:rPr>
              <w:t xml:space="preserve"> дорожной и коммунальной техники, устройство площадок под установку мусорных контейнеров, приобретение мусорных контейнеров»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исполнение вопросов местного значения сельским поселением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183410700172741070100100100004299244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Устройство универсальной спортивной площадки (хоккейной коробки) с размерами 15х30м, R-3.75м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</w:t>
            </w:r>
            <w:proofErr w:type="gramStart"/>
            <w:r w:rsidRPr="004A2731">
              <w:rPr>
                <w:sz w:val="18"/>
                <w:szCs w:val="18"/>
              </w:rPr>
              <w:t xml:space="preserve"> ,</w:t>
            </w:r>
            <w:proofErr w:type="gramEnd"/>
            <w:r w:rsidRPr="004A2731">
              <w:rPr>
                <w:sz w:val="18"/>
                <w:szCs w:val="18"/>
              </w:rPr>
              <w:t xml:space="preserve"> спорт, молодежная политика, отдых, оздоровление и занятость детей и молодежи в Соболевском муниципальном районе Камчатского края на 2014-2020гг." Подпрограмма "Развитие массовой физической культуры и спорта в Соболевском муниципальном районе Камчатского края"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Развитие массовой физической культуры и спорта в Соболевском муниципальном районе Камчатского края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исполнение вопросов местного самоуправления 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5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183410700172741070100100020000000244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Ремонт магистрального водопровода ХВС, Крутогоровского сельского поселения, Соболевского муниципального района Камчатского края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Муниципальная программа Соболевского муниципального района «</w:t>
            </w:r>
            <w:proofErr w:type="spellStart"/>
            <w:r w:rsidRPr="004A2731">
              <w:rPr>
                <w:sz w:val="18"/>
                <w:szCs w:val="18"/>
              </w:rPr>
              <w:t>Энергоэффективность</w:t>
            </w:r>
            <w:proofErr w:type="spellEnd"/>
            <w:r w:rsidRPr="004A2731">
              <w:rPr>
                <w:sz w:val="18"/>
                <w:szCs w:val="18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Ремонт ветхих и аварийных сетей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выполнение вопросов местного значения сельских поселений по организации в границах поселения водоснабжения населения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6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183410700172741070100100060000000244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Электроснабжение (купля-продажа электрической энергии)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самоуправления, выполнение полномочий органов местного самоуправления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самоуправления, выполнение полномочий органов местного самоуправления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7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183410700172741070100100090000000244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Электроснабжение для нужд уличного освещения (купля-продажа электроэнергии)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выполнение вопросов местного значения сельских поселений 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выполнение вопросов местного значения сельских поселений 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183410700172741070100100080000000244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Ликвидация несанкционированных свалок 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Муниципальной программе Соболевского муниципального района " Охрана окружающей среды, воспроизводство и использование природных ресурсов в Соболевском муниципальном районе Камчатского края на 2014-2020 </w:t>
            </w:r>
            <w:proofErr w:type="spellStart"/>
            <w:proofErr w:type="gramStart"/>
            <w:r w:rsidRPr="004A2731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4A2731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выполнение вопросов местного значения сельских поселений 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9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183410700172741070100100070000000244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10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183410700172741070100100050000000244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11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183410700172741070100100030000000244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Разработка проектной документации на строительство объекта под размещения твердых бытовых отходов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 xml:space="preserve">Муниципальная программа Соболевского муниципального района " Охрана окружающей среды, воспроизводство и использование природных ресурсов в Соболевском муниципальном районе Камчатского края на 2014-2020 </w:t>
            </w:r>
            <w:proofErr w:type="spellStart"/>
            <w:proofErr w:type="gramStart"/>
            <w:r w:rsidRPr="004A2731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4A2731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proofErr w:type="gramStart"/>
            <w:r w:rsidRPr="004A2731">
              <w:rPr>
                <w:sz w:val="18"/>
                <w:szCs w:val="18"/>
              </w:rPr>
              <w:t>Мероприятия</w:t>
            </w:r>
            <w:proofErr w:type="gramEnd"/>
            <w:r w:rsidRPr="004A2731">
              <w:rPr>
                <w:sz w:val="18"/>
                <w:szCs w:val="18"/>
              </w:rPr>
              <w:t xml:space="preserve"> связанные с обращением с отходами производства и потребления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выполнение вопросов местного значения сельских поселений по организации деятельности по сбору и транспортированию твердых коммунальных отходов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  <w:tr w:rsidR="005C5AAD" w:rsidRPr="004A2731" w:rsidTr="00567900">
        <w:trPr>
          <w:tblHeader/>
        </w:trPr>
        <w:tc>
          <w:tcPr>
            <w:tcW w:w="28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12</w:t>
            </w:r>
          </w:p>
        </w:tc>
        <w:tc>
          <w:tcPr>
            <w:tcW w:w="1424" w:type="dxa"/>
            <w:vAlign w:val="center"/>
            <w:hideMark/>
          </w:tcPr>
          <w:p w:rsidR="005C5AAD" w:rsidRPr="004A2731" w:rsidRDefault="005C5AAD" w:rsidP="0056790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183410700172741070100100040000000000</w:t>
            </w:r>
          </w:p>
        </w:tc>
        <w:tc>
          <w:tcPr>
            <w:tcW w:w="2162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4106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Муниципальная программа Соболевского муниципального района «</w:t>
            </w:r>
            <w:proofErr w:type="spellStart"/>
            <w:r w:rsidRPr="004A2731">
              <w:rPr>
                <w:sz w:val="18"/>
                <w:szCs w:val="18"/>
              </w:rPr>
              <w:t>Энергоэффективность</w:t>
            </w:r>
            <w:proofErr w:type="spellEnd"/>
            <w:r w:rsidRPr="004A2731">
              <w:rPr>
                <w:sz w:val="18"/>
                <w:szCs w:val="18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территорий», Муниципальная программа Соболевского муниципального района «Управление муниципальными финансами Соболевского муниципального района »</w:t>
            </w:r>
          </w:p>
        </w:tc>
        <w:tc>
          <w:tcPr>
            <w:tcW w:w="264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благоустройство сельских поселений, вопросы местного значения</w:t>
            </w:r>
          </w:p>
        </w:tc>
        <w:tc>
          <w:tcPr>
            <w:tcW w:w="2490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  <w:r w:rsidRPr="004A2731">
              <w:rPr>
                <w:sz w:val="18"/>
                <w:szCs w:val="18"/>
              </w:rPr>
              <w:t>выполнение полномочий органов местного самоуправления</w:t>
            </w:r>
          </w:p>
        </w:tc>
        <w:tc>
          <w:tcPr>
            <w:tcW w:w="2487" w:type="dxa"/>
            <w:vAlign w:val="center"/>
            <w:hideMark/>
          </w:tcPr>
          <w:p w:rsidR="005C5AAD" w:rsidRPr="004A2731" w:rsidRDefault="005C5AAD" w:rsidP="00567900">
            <w:pPr>
              <w:rPr>
                <w:sz w:val="18"/>
                <w:szCs w:val="18"/>
              </w:rPr>
            </w:pPr>
          </w:p>
        </w:tc>
      </w:tr>
    </w:tbl>
    <w:p w:rsidR="005C5AAD" w:rsidRPr="004A2731" w:rsidRDefault="005C5AAD" w:rsidP="005C5AAD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1"/>
        <w:gridCol w:w="8"/>
      </w:tblGrid>
      <w:tr w:rsidR="005C5AAD" w:rsidRPr="004A2731" w:rsidTr="0056790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C5AAD" w:rsidRPr="004A2731" w:rsidRDefault="005C5AAD" w:rsidP="00567900">
            <w:pPr>
              <w:rPr>
                <w:sz w:val="21"/>
                <w:szCs w:val="21"/>
              </w:rPr>
            </w:pPr>
            <w:r w:rsidRPr="004A2731">
              <w:rPr>
                <w:sz w:val="21"/>
                <w:szCs w:val="21"/>
              </w:rPr>
              <w:t> </w:t>
            </w:r>
          </w:p>
        </w:tc>
      </w:tr>
      <w:tr w:rsidR="005C5AAD" w:rsidRPr="004A2731" w:rsidTr="005679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0"/>
              <w:gridCol w:w="72"/>
              <w:gridCol w:w="1198"/>
              <w:gridCol w:w="117"/>
              <w:gridCol w:w="444"/>
              <w:gridCol w:w="117"/>
              <w:gridCol w:w="2372"/>
              <w:gridCol w:w="286"/>
              <w:gridCol w:w="225"/>
              <w:gridCol w:w="190"/>
            </w:tblGrid>
            <w:tr w:rsidR="005C5AAD" w:rsidRPr="004A2731" w:rsidTr="005679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Овчаренко Галина Николаевна, Глава Крутогоровского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4A2731">
                    <w:rPr>
                      <w:sz w:val="21"/>
                      <w:szCs w:val="21"/>
                    </w:rPr>
                    <w:t>г</w:t>
                  </w:r>
                  <w:proofErr w:type="gramEnd"/>
                  <w:r w:rsidRPr="004A2731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5C5AAD" w:rsidRPr="004A2731" w:rsidTr="00567900"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4A2731">
                    <w:rPr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4A2731">
                    <w:rPr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5C5AAD" w:rsidRPr="004A2731" w:rsidTr="005679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ОВЧАРЕНКО ГАЛИНА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5C5AAD" w:rsidRPr="004A2731" w:rsidTr="00567900"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</w:tr>
            <w:tr w:rsidR="005C5AAD" w:rsidRPr="004A2731" w:rsidTr="0056790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C5AAD" w:rsidRPr="004A2731" w:rsidRDefault="005C5AAD" w:rsidP="00567900">
                  <w:pPr>
                    <w:rPr>
                      <w:sz w:val="21"/>
                      <w:szCs w:val="21"/>
                    </w:rPr>
                  </w:pPr>
                  <w:r w:rsidRPr="004A2731">
                    <w:rPr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  <w:tc>
                <w:tcPr>
                  <w:tcW w:w="0" w:type="auto"/>
                  <w:vAlign w:val="center"/>
                  <w:hideMark/>
                </w:tcPr>
                <w:p w:rsidR="005C5AAD" w:rsidRPr="004A2731" w:rsidRDefault="005C5AAD" w:rsidP="00567900"/>
              </w:tc>
            </w:tr>
          </w:tbl>
          <w:p w:rsidR="005C5AAD" w:rsidRPr="004A2731" w:rsidRDefault="005C5AAD" w:rsidP="0056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C5AAD" w:rsidRPr="004A2731" w:rsidRDefault="005C5AAD" w:rsidP="00567900"/>
        </w:tc>
      </w:tr>
    </w:tbl>
    <w:p w:rsidR="005C5AAD" w:rsidRPr="004A2731" w:rsidRDefault="005C5AAD" w:rsidP="005C5AAD"/>
    <w:p w:rsidR="005C5AAD" w:rsidRDefault="005C5AAD" w:rsidP="00465B4E">
      <w:pPr>
        <w:ind w:right="-5"/>
        <w:jc w:val="both"/>
        <w:rPr>
          <w:sz w:val="24"/>
        </w:rPr>
      </w:pPr>
    </w:p>
    <w:p w:rsidR="00466F68" w:rsidRDefault="00466F68" w:rsidP="00465B4E">
      <w:pPr>
        <w:ind w:right="-5"/>
        <w:jc w:val="both"/>
        <w:rPr>
          <w:sz w:val="24"/>
        </w:rPr>
      </w:pPr>
    </w:p>
    <w:p w:rsidR="00466F68" w:rsidRDefault="00466F68" w:rsidP="00465B4E">
      <w:pPr>
        <w:ind w:right="-5"/>
        <w:jc w:val="both"/>
        <w:rPr>
          <w:sz w:val="24"/>
        </w:rPr>
      </w:pPr>
    </w:p>
    <w:p w:rsidR="00465B4E" w:rsidRPr="00540B75" w:rsidRDefault="00465B4E" w:rsidP="0068430D">
      <w:pPr>
        <w:jc w:val="both"/>
        <w:rPr>
          <w:sz w:val="28"/>
          <w:szCs w:val="28"/>
        </w:rPr>
      </w:pPr>
    </w:p>
    <w:sectPr w:rsidR="00465B4E" w:rsidRPr="00540B75" w:rsidSect="005C5AAD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E"/>
    <w:rsid w:val="00010086"/>
    <w:rsid w:val="00055818"/>
    <w:rsid w:val="000656F5"/>
    <w:rsid w:val="000657C7"/>
    <w:rsid w:val="000857C1"/>
    <w:rsid w:val="000B1034"/>
    <w:rsid w:val="000F490D"/>
    <w:rsid w:val="00101D3B"/>
    <w:rsid w:val="001427BE"/>
    <w:rsid w:val="00175AAB"/>
    <w:rsid w:val="001978EA"/>
    <w:rsid w:val="001A77E9"/>
    <w:rsid w:val="001B29C8"/>
    <w:rsid w:val="001B43D0"/>
    <w:rsid w:val="001C58E9"/>
    <w:rsid w:val="001D0969"/>
    <w:rsid w:val="001D2A5E"/>
    <w:rsid w:val="002008EB"/>
    <w:rsid w:val="0024421D"/>
    <w:rsid w:val="002537D4"/>
    <w:rsid w:val="00294FBD"/>
    <w:rsid w:val="002C7311"/>
    <w:rsid w:val="002E1EAE"/>
    <w:rsid w:val="00304E59"/>
    <w:rsid w:val="003166C0"/>
    <w:rsid w:val="003D59C4"/>
    <w:rsid w:val="00451E0B"/>
    <w:rsid w:val="00465B4E"/>
    <w:rsid w:val="00466F68"/>
    <w:rsid w:val="00487A23"/>
    <w:rsid w:val="004A1EA8"/>
    <w:rsid w:val="004E2BEE"/>
    <w:rsid w:val="004F5726"/>
    <w:rsid w:val="00540B75"/>
    <w:rsid w:val="00560FF3"/>
    <w:rsid w:val="00575186"/>
    <w:rsid w:val="00576E75"/>
    <w:rsid w:val="005C5AAD"/>
    <w:rsid w:val="005D73B4"/>
    <w:rsid w:val="005E509F"/>
    <w:rsid w:val="0060223C"/>
    <w:rsid w:val="00607754"/>
    <w:rsid w:val="0061080E"/>
    <w:rsid w:val="00643CB8"/>
    <w:rsid w:val="0068430D"/>
    <w:rsid w:val="00690FF3"/>
    <w:rsid w:val="00740D6D"/>
    <w:rsid w:val="007947ED"/>
    <w:rsid w:val="007C11F8"/>
    <w:rsid w:val="007F5498"/>
    <w:rsid w:val="007F6BBF"/>
    <w:rsid w:val="0081568F"/>
    <w:rsid w:val="008673CD"/>
    <w:rsid w:val="00896E26"/>
    <w:rsid w:val="008E0227"/>
    <w:rsid w:val="00907F5D"/>
    <w:rsid w:val="00926CBA"/>
    <w:rsid w:val="0094123B"/>
    <w:rsid w:val="00946166"/>
    <w:rsid w:val="00990D60"/>
    <w:rsid w:val="009A08CB"/>
    <w:rsid w:val="009A479B"/>
    <w:rsid w:val="009F0CC5"/>
    <w:rsid w:val="009F79C7"/>
    <w:rsid w:val="00A1227C"/>
    <w:rsid w:val="00A32D13"/>
    <w:rsid w:val="00A377A2"/>
    <w:rsid w:val="00A400C5"/>
    <w:rsid w:val="00A50522"/>
    <w:rsid w:val="00A85C1C"/>
    <w:rsid w:val="00A91C1D"/>
    <w:rsid w:val="00A97637"/>
    <w:rsid w:val="00AA1B38"/>
    <w:rsid w:val="00B036E0"/>
    <w:rsid w:val="00B13B3B"/>
    <w:rsid w:val="00B55138"/>
    <w:rsid w:val="00B6196A"/>
    <w:rsid w:val="00B93250"/>
    <w:rsid w:val="00BA08F7"/>
    <w:rsid w:val="00BA5A52"/>
    <w:rsid w:val="00BE7C70"/>
    <w:rsid w:val="00C103EF"/>
    <w:rsid w:val="00C15CE0"/>
    <w:rsid w:val="00C37AFE"/>
    <w:rsid w:val="00C454A3"/>
    <w:rsid w:val="00C4615D"/>
    <w:rsid w:val="00C52B70"/>
    <w:rsid w:val="00C54C9B"/>
    <w:rsid w:val="00C60112"/>
    <w:rsid w:val="00CE136A"/>
    <w:rsid w:val="00D04F53"/>
    <w:rsid w:val="00D33101"/>
    <w:rsid w:val="00D371B0"/>
    <w:rsid w:val="00D57429"/>
    <w:rsid w:val="00E3779A"/>
    <w:rsid w:val="00E61864"/>
    <w:rsid w:val="00E6680C"/>
    <w:rsid w:val="00E80899"/>
    <w:rsid w:val="00EF21D7"/>
    <w:rsid w:val="00F201D6"/>
    <w:rsid w:val="00F51B30"/>
    <w:rsid w:val="00F52249"/>
    <w:rsid w:val="00F61031"/>
    <w:rsid w:val="00F74579"/>
    <w:rsid w:val="00F8523B"/>
    <w:rsid w:val="00F93AB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54C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4C9B"/>
  </w:style>
  <w:style w:type="character" w:styleId="a9">
    <w:name w:val="Strong"/>
    <w:basedOn w:val="a0"/>
    <w:uiPriority w:val="22"/>
    <w:qFormat/>
    <w:rsid w:val="00C54C9B"/>
    <w:rPr>
      <w:b/>
      <w:bCs/>
    </w:rPr>
  </w:style>
  <w:style w:type="paragraph" w:customStyle="1" w:styleId="ConsPlusNormal">
    <w:name w:val="ConsPlusNormal"/>
    <w:rsid w:val="00B5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4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123</cp:lastModifiedBy>
  <cp:revision>79</cp:revision>
  <cp:lastPrinted>2018-08-06T07:29:00Z</cp:lastPrinted>
  <dcterms:created xsi:type="dcterms:W3CDTF">2014-05-23T00:26:00Z</dcterms:created>
  <dcterms:modified xsi:type="dcterms:W3CDTF">2018-08-06T07:29:00Z</dcterms:modified>
</cp:coreProperties>
</file>